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67" w:rsidRPr="00227011" w:rsidRDefault="00FC2E67" w:rsidP="00021CD2">
      <w:pPr>
        <w:bidi/>
        <w:spacing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بسمه تعالي</w:t>
      </w:r>
    </w:p>
    <w:p w:rsidR="00FC2E67" w:rsidRPr="00227011" w:rsidRDefault="00FC2E67" w:rsidP="00021CD2">
      <w:pPr>
        <w:bidi/>
        <w:spacing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4E4117" w:rsidRDefault="00A17002" w:rsidP="007253E7">
      <w:pPr>
        <w:bidi/>
        <w:spacing w:line="276" w:lineRule="auto"/>
        <w:ind w:left="-270" w:right="-360" w:firstLine="90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r w:rsidRPr="00227011">
        <w:rPr>
          <w:rFonts w:cs="B Titr" w:hint="cs"/>
          <w:b/>
          <w:bCs/>
          <w:sz w:val="28"/>
          <w:szCs w:val="28"/>
          <w:rtl/>
          <w:lang w:bidi="fa-IR"/>
        </w:rPr>
        <w:t>دستورالعمل</w:t>
      </w:r>
      <w:r w:rsidR="00B90CB6" w:rsidRPr="00227011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B90CB6" w:rsidRPr="00227011">
        <w:rPr>
          <w:rFonts w:cs="B Titr" w:hint="cs"/>
          <w:b/>
          <w:bCs/>
          <w:sz w:val="28"/>
          <w:szCs w:val="28"/>
          <w:rtl/>
          <w:lang w:bidi="fa-IR"/>
        </w:rPr>
        <w:t>اجرايي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نحوه امتيازدهي به فعاليتهاي تحقيقاتي دانشجويان پژوهشگر</w:t>
      </w:r>
      <w:r w:rsidR="00B90CB6"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A17002" w:rsidRPr="007253E7" w:rsidRDefault="00B90CB6" w:rsidP="007253E7">
      <w:pPr>
        <w:bidi/>
        <w:spacing w:line="276" w:lineRule="auto"/>
        <w:ind w:left="-270"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53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53E7" w:rsidRPr="007253E7">
        <w:rPr>
          <w:rFonts w:cs="B Nazanin" w:hint="cs"/>
          <w:b/>
          <w:bCs/>
          <w:sz w:val="28"/>
          <w:szCs w:val="28"/>
          <w:rtl/>
          <w:lang w:bidi="fa-IR"/>
        </w:rPr>
        <w:t>ویژه انتخاب پژوهشگر برتر دانشجویی-</w:t>
      </w:r>
      <w:r w:rsidR="007253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53E7" w:rsidRPr="007253E7">
        <w:rPr>
          <w:rFonts w:cs="B Nazanin" w:hint="cs"/>
          <w:b/>
          <w:bCs/>
          <w:sz w:val="28"/>
          <w:szCs w:val="28"/>
          <w:rtl/>
          <w:lang w:bidi="fa-IR"/>
        </w:rPr>
        <w:t>هفته پژوهش-</w:t>
      </w:r>
      <w:r w:rsidR="007253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53E7" w:rsidRPr="007253E7">
        <w:rPr>
          <w:rFonts w:cs="B Nazanin" w:hint="cs"/>
          <w:b/>
          <w:bCs/>
          <w:sz w:val="28"/>
          <w:szCs w:val="28"/>
          <w:rtl/>
          <w:lang w:bidi="fa-IR"/>
        </w:rPr>
        <w:t>آذرماه 1399</w:t>
      </w:r>
    </w:p>
    <w:bookmarkEnd w:id="0"/>
    <w:p w:rsidR="004A2F60" w:rsidRPr="00227011" w:rsidRDefault="004A2F60" w:rsidP="00021CD2">
      <w:pPr>
        <w:bidi/>
        <w:spacing w:line="276" w:lineRule="auto"/>
        <w:ind w:left="-270" w:right="-360" w:firstLine="9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A17002" w:rsidRPr="007253E7" w:rsidRDefault="00A17002" w:rsidP="00021CD2">
      <w:pPr>
        <w:bidi/>
        <w:spacing w:line="276" w:lineRule="auto"/>
        <w:jc w:val="lowKashida"/>
        <w:rPr>
          <w:rFonts w:cs="B Titr"/>
          <w:b/>
          <w:bCs/>
          <w:rtl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t xml:space="preserve">مقدمه: </w:t>
      </w:r>
    </w:p>
    <w:p w:rsidR="00515E14" w:rsidRPr="007253E7" w:rsidRDefault="006B0A7E" w:rsidP="007253E7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با استعانت از خداوند متعال و </w:t>
      </w:r>
      <w:r w:rsidR="00A17002" w:rsidRPr="007253E7">
        <w:rPr>
          <w:rFonts w:cs="B Nazanin" w:hint="cs"/>
          <w:rtl/>
          <w:lang w:bidi="fa-IR"/>
        </w:rPr>
        <w:t xml:space="preserve">در </w:t>
      </w:r>
      <w:r w:rsidR="001F4D27" w:rsidRPr="007253E7">
        <w:rPr>
          <w:rFonts w:cs="B Nazanin" w:hint="cs"/>
          <w:rtl/>
          <w:lang w:bidi="fa-IR"/>
        </w:rPr>
        <w:t>راستاي</w:t>
      </w:r>
      <w:r w:rsidR="00A731DD" w:rsidRPr="007253E7">
        <w:rPr>
          <w:rFonts w:cs="B Nazanin" w:hint="cs"/>
          <w:rtl/>
          <w:lang w:bidi="fa-IR"/>
        </w:rPr>
        <w:t xml:space="preserve"> </w:t>
      </w:r>
      <w:r w:rsidR="007253E7" w:rsidRPr="007253E7">
        <w:rPr>
          <w:rFonts w:cs="B Nazanin" w:hint="cs"/>
          <w:rtl/>
          <w:lang w:bidi="fa-IR"/>
        </w:rPr>
        <w:t>انتخاب پژوهشگر برتر دانشجویی</w:t>
      </w:r>
      <w:r w:rsidR="00A17002" w:rsidRPr="007253E7">
        <w:rPr>
          <w:rFonts w:cs="B Nazanin" w:hint="cs"/>
          <w:rtl/>
          <w:lang w:bidi="fa-IR"/>
        </w:rPr>
        <w:t xml:space="preserve"> و به منظور عملكرد يكسان در كليه </w:t>
      </w:r>
      <w:r w:rsidRPr="007253E7">
        <w:rPr>
          <w:rFonts w:cs="B Nazanin" w:hint="cs"/>
          <w:rtl/>
          <w:lang w:bidi="fa-IR"/>
        </w:rPr>
        <w:t>دانشكده ها</w:t>
      </w:r>
      <w:r w:rsidR="007253E7" w:rsidRPr="007253E7">
        <w:rPr>
          <w:rFonts w:cs="B Nazanin" w:hint="cs"/>
          <w:rtl/>
          <w:lang w:bidi="fa-IR"/>
        </w:rPr>
        <w:t xml:space="preserve"> </w:t>
      </w:r>
      <w:r w:rsidR="00A17002" w:rsidRPr="007253E7">
        <w:rPr>
          <w:rFonts w:cs="B Nazanin" w:hint="cs"/>
          <w:rtl/>
          <w:lang w:bidi="fa-IR"/>
        </w:rPr>
        <w:t xml:space="preserve">اين دستورالعمل </w:t>
      </w:r>
      <w:r w:rsidR="006F4ABB" w:rsidRPr="007253E7">
        <w:rPr>
          <w:rFonts w:cs="B Nazanin" w:hint="cs"/>
          <w:rtl/>
          <w:lang w:bidi="fa-IR"/>
        </w:rPr>
        <w:t>تدوين</w:t>
      </w:r>
      <w:r w:rsidR="00787C92" w:rsidRPr="007253E7">
        <w:rPr>
          <w:rFonts w:cs="B Nazanin" w:hint="cs"/>
          <w:rtl/>
          <w:lang w:bidi="fa-IR"/>
        </w:rPr>
        <w:t xml:space="preserve"> شده است. </w:t>
      </w:r>
      <w:r w:rsidR="0078045F" w:rsidRPr="007253E7">
        <w:rPr>
          <w:rFonts w:cs="B Nazanin" w:hint="cs"/>
          <w:rtl/>
          <w:lang w:bidi="fa-IR"/>
        </w:rPr>
        <w:t xml:space="preserve"> </w:t>
      </w:r>
    </w:p>
    <w:p w:rsidR="00A9489D" w:rsidRPr="007253E7" w:rsidRDefault="00515E14" w:rsidP="007253E7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شايسته است </w:t>
      </w:r>
      <w:r w:rsidR="00445DD0" w:rsidRPr="007253E7">
        <w:rPr>
          <w:rFonts w:cs="B Nazanin" w:hint="cs"/>
          <w:rtl/>
          <w:lang w:bidi="fa-IR"/>
        </w:rPr>
        <w:t>معاونت پژوهشي</w:t>
      </w:r>
      <w:r w:rsidR="007253E7" w:rsidRPr="007253E7">
        <w:rPr>
          <w:rFonts w:cs="B Nazanin" w:hint="cs"/>
          <w:rtl/>
          <w:lang w:bidi="fa-IR"/>
        </w:rPr>
        <w:t xml:space="preserve"> كليه دانشکد</w:t>
      </w:r>
      <w:r w:rsidR="0078045F" w:rsidRPr="007253E7">
        <w:rPr>
          <w:rFonts w:cs="B Nazanin" w:hint="cs"/>
          <w:rtl/>
          <w:lang w:bidi="fa-IR"/>
        </w:rPr>
        <w:t>ه هاي ياد</w:t>
      </w:r>
      <w:r w:rsidR="007253E7" w:rsidRPr="007253E7">
        <w:rPr>
          <w:rFonts w:cs="B Nazanin" w:hint="cs"/>
          <w:rtl/>
          <w:lang w:bidi="fa-IR"/>
        </w:rPr>
        <w:t xml:space="preserve"> </w:t>
      </w:r>
      <w:r w:rsidR="0078045F" w:rsidRPr="007253E7">
        <w:rPr>
          <w:rFonts w:cs="B Nazanin" w:hint="cs"/>
          <w:rtl/>
          <w:lang w:bidi="fa-IR"/>
        </w:rPr>
        <w:t xml:space="preserve">شده بر اساس شاخص‌هاي </w:t>
      </w:r>
      <w:r w:rsidR="006B0A7E" w:rsidRPr="007253E7">
        <w:rPr>
          <w:rFonts w:cs="B Nazanin" w:hint="cs"/>
          <w:rtl/>
          <w:lang w:bidi="fa-IR"/>
        </w:rPr>
        <w:t>ذيل</w:t>
      </w:r>
      <w:r w:rsidR="0078045F" w:rsidRPr="007253E7">
        <w:rPr>
          <w:rFonts w:cs="B Nazanin" w:hint="cs"/>
          <w:rtl/>
          <w:lang w:bidi="fa-IR"/>
        </w:rPr>
        <w:t xml:space="preserve">، امتياز فرد را محاسبه و در صورت احراز </w:t>
      </w:r>
      <w:r w:rsidR="00C446FE" w:rsidRPr="007253E7">
        <w:rPr>
          <w:rFonts w:cs="B Nazanin" w:hint="cs"/>
          <w:rtl/>
          <w:lang w:bidi="fa-IR"/>
        </w:rPr>
        <w:t>شرايط</w:t>
      </w:r>
      <w:r w:rsidR="007253E7" w:rsidRPr="007253E7">
        <w:rPr>
          <w:rFonts w:cs="B Nazanin" w:hint="cs"/>
          <w:rtl/>
          <w:lang w:bidi="fa-IR"/>
        </w:rPr>
        <w:t xml:space="preserve"> </w:t>
      </w:r>
      <w:r w:rsidR="0078045F" w:rsidRPr="007253E7">
        <w:rPr>
          <w:rFonts w:cs="B Nazanin" w:hint="cs"/>
          <w:rtl/>
          <w:lang w:bidi="fa-IR"/>
        </w:rPr>
        <w:t xml:space="preserve">مراتب را به </w:t>
      </w:r>
      <w:r w:rsidR="00B82872" w:rsidRPr="007253E7">
        <w:rPr>
          <w:rFonts w:cs="B Nazanin" w:hint="cs"/>
          <w:rtl/>
          <w:lang w:bidi="fa-IR"/>
        </w:rPr>
        <w:t xml:space="preserve">كميته تحقيقات دانشجويي مستقر در معاونت تحقيقات و فناوري </w:t>
      </w:r>
      <w:r w:rsidR="007253E7" w:rsidRPr="007253E7">
        <w:rPr>
          <w:rFonts w:cs="B Nazanin" w:hint="cs"/>
          <w:rtl/>
          <w:lang w:bidi="fa-IR"/>
        </w:rPr>
        <w:t>دانشگاه</w:t>
      </w:r>
      <w:r w:rsidR="0078045F" w:rsidRPr="007253E7">
        <w:rPr>
          <w:rFonts w:cs="B Nazanin" w:hint="cs"/>
          <w:rtl/>
          <w:lang w:bidi="fa-IR"/>
        </w:rPr>
        <w:t xml:space="preserve"> اعلام نمايند. </w:t>
      </w:r>
    </w:p>
    <w:p w:rsidR="0051071D" w:rsidRPr="00227011" w:rsidRDefault="0051071D" w:rsidP="00021CD2">
      <w:pPr>
        <w:bidi/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A9489D" w:rsidRPr="007253E7" w:rsidRDefault="00A9489D" w:rsidP="00021CD2">
      <w:pPr>
        <w:bidi/>
        <w:spacing w:line="276" w:lineRule="auto"/>
        <w:jc w:val="lowKashida"/>
        <w:rPr>
          <w:rFonts w:cs="B Titr"/>
          <w:b/>
          <w:bCs/>
          <w:color w:val="00B0F0"/>
          <w:sz w:val="28"/>
          <w:szCs w:val="28"/>
          <w:rtl/>
          <w:lang w:bidi="fa-IR"/>
        </w:rPr>
      </w:pPr>
      <w:r w:rsidRPr="007253E7">
        <w:rPr>
          <w:rFonts w:cs="B Titr" w:hint="cs"/>
          <w:b/>
          <w:bCs/>
          <w:color w:val="00B0F0"/>
          <w:sz w:val="28"/>
          <w:szCs w:val="28"/>
          <w:rtl/>
          <w:lang w:bidi="fa-IR"/>
        </w:rPr>
        <w:t xml:space="preserve">ماده </w:t>
      </w:r>
      <w:r w:rsidR="00DE3D8F" w:rsidRPr="007253E7">
        <w:rPr>
          <w:rFonts w:cs="B Titr" w:hint="cs"/>
          <w:b/>
          <w:bCs/>
          <w:color w:val="00B0F0"/>
          <w:sz w:val="28"/>
          <w:szCs w:val="28"/>
          <w:rtl/>
          <w:lang w:bidi="fa-IR"/>
        </w:rPr>
        <w:t>1</w:t>
      </w:r>
      <w:r w:rsidRPr="007253E7">
        <w:rPr>
          <w:rFonts w:cs="B Titr" w:hint="cs"/>
          <w:b/>
          <w:bCs/>
          <w:color w:val="00B0F0"/>
          <w:sz w:val="28"/>
          <w:szCs w:val="28"/>
          <w:rtl/>
          <w:lang w:bidi="fa-IR"/>
        </w:rPr>
        <w:t>- انتشار مقاله:</w:t>
      </w:r>
    </w:p>
    <w:p w:rsidR="00A9489D" w:rsidRPr="007253E7" w:rsidRDefault="00A9489D" w:rsidP="007253E7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t>تعريف-</w:t>
      </w:r>
      <w:r w:rsidRPr="007253E7">
        <w:rPr>
          <w:rFonts w:cs="B Nazanin" w:hint="cs"/>
          <w:rtl/>
          <w:lang w:bidi="fa-IR"/>
        </w:rPr>
        <w:t xml:space="preserve"> منظور از انتشار مقاله، چاپ </w:t>
      </w:r>
      <w:r w:rsidR="00445DD0" w:rsidRPr="007253E7">
        <w:rPr>
          <w:rFonts w:cs="B Nazanin" w:hint="cs"/>
          <w:rtl/>
          <w:lang w:bidi="fa-IR"/>
        </w:rPr>
        <w:t>مقاله</w:t>
      </w:r>
      <w:r w:rsidR="00CF7EA9" w:rsidRPr="007253E7">
        <w:rPr>
          <w:rFonts w:cs="B Nazanin" w:hint="cs"/>
          <w:rtl/>
          <w:lang w:bidi="fa-IR"/>
        </w:rPr>
        <w:t xml:space="preserve"> توسط دانشجو</w:t>
      </w:r>
      <w:r w:rsidR="007253E7" w:rsidRPr="007253E7">
        <w:rPr>
          <w:rFonts w:cs="B Nazanin" w:hint="cs"/>
          <w:rtl/>
          <w:lang w:bidi="fa-IR"/>
        </w:rPr>
        <w:t xml:space="preserve"> (</w:t>
      </w:r>
      <w:r w:rsidR="00CF7EA9" w:rsidRPr="007253E7">
        <w:rPr>
          <w:rFonts w:cs="B Nazanin" w:hint="cs"/>
          <w:rtl/>
          <w:lang w:bidi="fa-IR"/>
        </w:rPr>
        <w:t>نام دانشجو جزو نويسندگان مقاله باشد)</w:t>
      </w:r>
      <w:r w:rsidRPr="007253E7">
        <w:rPr>
          <w:rFonts w:cs="B Nazanin" w:hint="cs"/>
          <w:rtl/>
          <w:lang w:bidi="fa-IR"/>
        </w:rPr>
        <w:t xml:space="preserve"> در </w:t>
      </w:r>
      <w:r w:rsidR="009A624B" w:rsidRPr="007253E7">
        <w:rPr>
          <w:rFonts w:cs="B Nazanin" w:hint="cs"/>
          <w:rtl/>
          <w:lang w:bidi="fa-IR"/>
        </w:rPr>
        <w:t xml:space="preserve">طول دوره تحصيل و در </w:t>
      </w:r>
      <w:r w:rsidRPr="007253E7">
        <w:rPr>
          <w:rFonts w:cs="B Nazanin" w:hint="cs"/>
          <w:rtl/>
          <w:lang w:bidi="fa-IR"/>
        </w:rPr>
        <w:t xml:space="preserve">مجلات </w:t>
      </w:r>
      <w:r w:rsidR="00445DD0" w:rsidRPr="007253E7">
        <w:rPr>
          <w:rFonts w:cs="B Nazanin" w:hint="cs"/>
          <w:rtl/>
          <w:lang w:bidi="fa-IR"/>
        </w:rPr>
        <w:t xml:space="preserve">علمي پژوهشي </w:t>
      </w:r>
      <w:r w:rsidR="00787C92" w:rsidRPr="007253E7">
        <w:rPr>
          <w:rFonts w:cs="B Nazanin" w:hint="cs"/>
          <w:rtl/>
          <w:lang w:bidi="fa-IR"/>
        </w:rPr>
        <w:t xml:space="preserve">داخلي </w:t>
      </w:r>
      <w:r w:rsidR="00445DD0" w:rsidRPr="007253E7">
        <w:rPr>
          <w:rFonts w:cs="B Nazanin" w:hint="cs"/>
          <w:rtl/>
          <w:lang w:bidi="fa-IR"/>
        </w:rPr>
        <w:t>مصوب كميسيون نشريات علوم پزشكي يا وزارت علوم، تحقيقات و فناوري يا مجلات معتبر خارجي</w:t>
      </w:r>
      <w:r w:rsidR="006B0A7E" w:rsidRPr="007253E7">
        <w:rPr>
          <w:rFonts w:cs="B Nazanin" w:hint="cs"/>
          <w:rtl/>
          <w:lang w:bidi="fa-IR"/>
        </w:rPr>
        <w:t xml:space="preserve"> </w:t>
      </w:r>
      <w:r w:rsidR="00CF7EA9" w:rsidRPr="007253E7">
        <w:rPr>
          <w:rFonts w:cs="B Nazanin" w:hint="cs"/>
          <w:rtl/>
          <w:lang w:bidi="fa-IR"/>
        </w:rPr>
        <w:t>به شرح ذيل مي باشد :</w:t>
      </w:r>
    </w:p>
    <w:p w:rsidR="00CF7EA9" w:rsidRPr="007253E7" w:rsidRDefault="0051071D" w:rsidP="007253E7">
      <w:pPr>
        <w:numPr>
          <w:ilvl w:val="0"/>
          <w:numId w:val="14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دانشجويان مقطع كارشناسي حداقل يك مقاله</w:t>
      </w:r>
      <w:r w:rsidR="00736C6B" w:rsidRPr="007253E7">
        <w:rPr>
          <w:rFonts w:cs="B Nazanin" w:hint="cs"/>
          <w:rtl/>
          <w:lang w:bidi="fa-IR"/>
        </w:rPr>
        <w:t xml:space="preserve"> </w:t>
      </w:r>
      <w:r w:rsidR="00736C6B" w:rsidRPr="007253E7">
        <w:rPr>
          <w:rFonts w:cs="B Nazanin"/>
          <w:lang w:bidi="fa-IR"/>
        </w:rPr>
        <w:t>Original</w:t>
      </w:r>
      <w:r w:rsidR="00736C6B" w:rsidRPr="007253E7">
        <w:rPr>
          <w:rFonts w:cs="B Nazanin" w:hint="cs"/>
          <w:rtl/>
          <w:lang w:bidi="fa-IR"/>
        </w:rPr>
        <w:t xml:space="preserve"> مرتبط با رشته تحصيلي </w:t>
      </w:r>
      <w:r w:rsidRPr="007253E7">
        <w:rPr>
          <w:rFonts w:cs="B Nazanin" w:hint="cs"/>
          <w:rtl/>
          <w:lang w:bidi="fa-IR"/>
        </w:rPr>
        <w:t xml:space="preserve"> </w:t>
      </w:r>
    </w:p>
    <w:p w:rsidR="0051071D" w:rsidRPr="007253E7" w:rsidRDefault="0051071D" w:rsidP="007253E7">
      <w:pPr>
        <w:numPr>
          <w:ilvl w:val="0"/>
          <w:numId w:val="14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دانشجويان مقطع دكتراي حرفه‌اي </w:t>
      </w:r>
      <w:r w:rsidR="004769BE" w:rsidRPr="007253E7">
        <w:rPr>
          <w:rFonts w:cs="B Nazanin" w:hint="cs"/>
          <w:rtl/>
          <w:lang w:bidi="fa-IR"/>
        </w:rPr>
        <w:t>،</w:t>
      </w:r>
      <w:r w:rsidRPr="007253E7">
        <w:rPr>
          <w:rFonts w:cs="B Nazanin" w:hint="cs"/>
          <w:rtl/>
          <w:lang w:bidi="fa-IR"/>
        </w:rPr>
        <w:t xml:space="preserve"> كارشناسي ارشد </w:t>
      </w:r>
      <w:r w:rsidR="00CF7EA9" w:rsidRPr="007253E7">
        <w:rPr>
          <w:rFonts w:cs="B Nazanin" w:hint="cs"/>
          <w:rtl/>
          <w:lang w:bidi="fa-IR"/>
        </w:rPr>
        <w:t xml:space="preserve">و </w:t>
      </w:r>
      <w:r w:rsidR="00CF7EA9" w:rsidRPr="007253E7">
        <w:rPr>
          <w:rFonts w:cs="B Nazanin"/>
          <w:lang w:bidi="fa-IR"/>
        </w:rPr>
        <w:t>MPH</w:t>
      </w:r>
      <w:r w:rsidR="00CF7EA9"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 xml:space="preserve">حداقل 2 مقاله </w:t>
      </w:r>
      <w:r w:rsidR="004769BE" w:rsidRPr="007253E7">
        <w:rPr>
          <w:rFonts w:cs="B Nazanin"/>
          <w:lang w:bidi="fa-IR"/>
        </w:rPr>
        <w:t>Original</w:t>
      </w:r>
      <w:r w:rsidR="004769BE" w:rsidRPr="007253E7">
        <w:rPr>
          <w:rFonts w:cs="B Nazanin" w:hint="cs"/>
          <w:rtl/>
          <w:lang w:bidi="fa-IR"/>
        </w:rPr>
        <w:t xml:space="preserve"> مرتبط با رشته تحصيلي </w:t>
      </w:r>
      <w:r w:rsidRPr="007253E7">
        <w:rPr>
          <w:rFonts w:cs="B Nazanin" w:hint="cs"/>
          <w:rtl/>
          <w:lang w:bidi="fa-IR"/>
        </w:rPr>
        <w:t>كه</w:t>
      </w:r>
      <w:r w:rsidR="004769BE" w:rsidRPr="007253E7">
        <w:rPr>
          <w:rFonts w:cs="B Nazanin" w:hint="cs"/>
          <w:rtl/>
          <w:lang w:bidi="fa-IR"/>
        </w:rPr>
        <w:t xml:space="preserve"> حداقل</w:t>
      </w:r>
      <w:r w:rsidRPr="007253E7">
        <w:rPr>
          <w:rFonts w:cs="B Nazanin" w:hint="cs"/>
          <w:rtl/>
          <w:lang w:bidi="fa-IR"/>
        </w:rPr>
        <w:t xml:space="preserve"> ي</w:t>
      </w:r>
      <w:r w:rsidR="004769BE" w:rsidRPr="007253E7">
        <w:rPr>
          <w:rFonts w:cs="B Nazanin" w:hint="cs"/>
          <w:rtl/>
          <w:lang w:bidi="fa-IR"/>
        </w:rPr>
        <w:t>كي از آنها در مجلات نمايه شده و</w:t>
      </w:r>
      <w:r w:rsidRPr="007253E7">
        <w:rPr>
          <w:rFonts w:cs="B Nazanin" w:hint="cs"/>
          <w:rtl/>
          <w:lang w:bidi="fa-IR"/>
        </w:rPr>
        <w:t xml:space="preserve"> نمايه</w:t>
      </w:r>
      <w:r w:rsidR="004769BE"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‌نامه‌هاي</w:t>
      </w:r>
      <w:r w:rsidR="00C2764A" w:rsidRPr="007253E7">
        <w:rPr>
          <w:rFonts w:cs="B Nazanin" w:hint="cs"/>
          <w:rtl/>
          <w:lang w:bidi="fa-IR"/>
        </w:rPr>
        <w:t xml:space="preserve"> </w:t>
      </w:r>
      <w:r w:rsidR="00C2764A" w:rsidRPr="007253E7">
        <w:rPr>
          <w:rFonts w:cs="B Nazanin"/>
          <w:lang w:bidi="fa-IR"/>
        </w:rPr>
        <w:t xml:space="preserve">ISI-Web of Science </w:t>
      </w:r>
      <w:r w:rsidR="00C2764A" w:rsidRPr="007253E7">
        <w:rPr>
          <w:rFonts w:cs="B Nazanin" w:hint="cs"/>
          <w:rtl/>
          <w:lang w:bidi="fa-IR"/>
        </w:rPr>
        <w:t xml:space="preserve"> يا</w:t>
      </w:r>
      <w:r w:rsidR="004769BE" w:rsidRPr="007253E7">
        <w:rPr>
          <w:rFonts w:cs="B Nazanin"/>
          <w:lang w:bidi="fa-IR"/>
        </w:rPr>
        <w:t xml:space="preserve">Medline / Pubmed </w:t>
      </w:r>
      <w:r w:rsidRPr="007253E7">
        <w:rPr>
          <w:rFonts w:cs="B Nazanin" w:hint="cs"/>
          <w:rtl/>
          <w:lang w:bidi="fa-IR"/>
        </w:rPr>
        <w:t xml:space="preserve"> </w:t>
      </w:r>
      <w:r w:rsidR="004769BE" w:rsidRPr="007253E7">
        <w:rPr>
          <w:rFonts w:cs="B Nazanin" w:hint="cs"/>
          <w:rtl/>
          <w:lang w:bidi="fa-IR"/>
        </w:rPr>
        <w:t>منتشر شده باشد .</w:t>
      </w:r>
    </w:p>
    <w:p w:rsidR="0051071D" w:rsidRPr="007253E7" w:rsidRDefault="0051071D" w:rsidP="007253E7">
      <w:pPr>
        <w:numPr>
          <w:ilvl w:val="0"/>
          <w:numId w:val="14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دانشجويان</w:t>
      </w:r>
      <w:r w:rsidR="009C4760" w:rsidRPr="007253E7">
        <w:rPr>
          <w:rFonts w:cs="B Nazanin" w:hint="cs"/>
          <w:rtl/>
          <w:lang w:bidi="fa-IR"/>
        </w:rPr>
        <w:t xml:space="preserve"> </w:t>
      </w:r>
      <w:r w:rsidR="009C4760" w:rsidRPr="007253E7">
        <w:rPr>
          <w:rFonts w:cs="B Nazanin"/>
          <w:lang w:bidi="fa-IR"/>
        </w:rPr>
        <w:t>PhD</w:t>
      </w:r>
      <w:r w:rsidR="009C4760" w:rsidRPr="007253E7">
        <w:rPr>
          <w:rFonts w:cs="B Nazanin" w:hint="cs"/>
          <w:rtl/>
          <w:lang w:bidi="fa-IR"/>
        </w:rPr>
        <w:t xml:space="preserve"> و فوق</w:t>
      </w:r>
      <w:r w:rsidR="009C4760" w:rsidRPr="007253E7">
        <w:rPr>
          <w:rFonts w:cs="B Nazanin"/>
          <w:lang w:bidi="fa-IR"/>
        </w:rPr>
        <w:t xml:space="preserve"> </w:t>
      </w:r>
      <w:r w:rsidR="007253E7" w:rsidRPr="007253E7">
        <w:rPr>
          <w:rFonts w:cs="B Nazanin" w:hint="cs"/>
          <w:rtl/>
          <w:lang w:bidi="fa-IR"/>
        </w:rPr>
        <w:t>تخصصي باليني</w:t>
      </w:r>
      <w:r w:rsidR="009C4760" w:rsidRPr="007253E7">
        <w:rPr>
          <w:rFonts w:cs="B Nazanin" w:hint="cs"/>
          <w:rtl/>
          <w:lang w:bidi="fa-IR"/>
        </w:rPr>
        <w:t>،</w:t>
      </w:r>
      <w:r w:rsidRPr="007253E7">
        <w:rPr>
          <w:rFonts w:cs="B Nazanin" w:hint="cs"/>
          <w:rtl/>
          <w:lang w:bidi="fa-IR"/>
        </w:rPr>
        <w:t xml:space="preserve"> حداقل 3 مقاله </w:t>
      </w:r>
      <w:r w:rsidR="007253E7" w:rsidRPr="007253E7">
        <w:rPr>
          <w:rFonts w:cs="B Nazanin"/>
          <w:lang w:bidi="fa-IR"/>
        </w:rPr>
        <w:t xml:space="preserve"> </w:t>
      </w:r>
      <w:r w:rsidR="009C4760" w:rsidRPr="007253E7">
        <w:rPr>
          <w:rFonts w:cs="B Nazanin"/>
          <w:lang w:bidi="fa-IR"/>
        </w:rPr>
        <w:t>Original</w:t>
      </w:r>
      <w:r w:rsidR="009C4760" w:rsidRPr="007253E7">
        <w:rPr>
          <w:rFonts w:cs="B Nazanin" w:hint="cs"/>
          <w:rtl/>
          <w:lang w:bidi="fa-IR"/>
        </w:rPr>
        <w:t xml:space="preserve">مرتبط با رشته تحصيلي كه در </w:t>
      </w:r>
      <w:r w:rsidR="00C2764A" w:rsidRPr="007253E7">
        <w:rPr>
          <w:rFonts w:cs="B Nazanin" w:hint="cs"/>
          <w:rtl/>
          <w:lang w:bidi="fa-IR"/>
        </w:rPr>
        <w:t>مجلات نمايه شده در نمايه</w:t>
      </w:r>
      <w:r w:rsidR="009C4760" w:rsidRPr="007253E7">
        <w:rPr>
          <w:rFonts w:cs="B Nazanin" w:hint="cs"/>
          <w:rtl/>
          <w:lang w:bidi="fa-IR"/>
        </w:rPr>
        <w:t xml:space="preserve"> </w:t>
      </w:r>
      <w:r w:rsidR="00C2764A" w:rsidRPr="007253E7">
        <w:rPr>
          <w:rFonts w:cs="B Nazanin" w:hint="cs"/>
          <w:rtl/>
          <w:lang w:bidi="fa-IR"/>
        </w:rPr>
        <w:t xml:space="preserve">‌نامه‌هاي </w:t>
      </w:r>
      <w:r w:rsidR="00C2764A" w:rsidRPr="007253E7">
        <w:rPr>
          <w:rFonts w:cs="B Nazanin"/>
          <w:lang w:bidi="fa-IR"/>
        </w:rPr>
        <w:t xml:space="preserve">ISI-Web of Science </w:t>
      </w:r>
      <w:r w:rsidR="00C2764A" w:rsidRPr="007253E7">
        <w:rPr>
          <w:rFonts w:cs="B Nazanin" w:hint="cs"/>
          <w:rtl/>
          <w:lang w:bidi="fa-IR"/>
        </w:rPr>
        <w:t xml:space="preserve"> </w:t>
      </w:r>
      <w:r w:rsidR="009C4760" w:rsidRPr="007253E7">
        <w:rPr>
          <w:rFonts w:cs="B Nazanin" w:hint="cs"/>
          <w:rtl/>
          <w:lang w:bidi="fa-IR"/>
        </w:rPr>
        <w:t>يا</w:t>
      </w:r>
      <w:r w:rsidR="009C4760" w:rsidRPr="007253E7">
        <w:rPr>
          <w:rFonts w:cs="B Nazanin"/>
          <w:lang w:bidi="fa-IR"/>
        </w:rPr>
        <w:t xml:space="preserve"> Medline / Pubmed </w:t>
      </w:r>
      <w:r w:rsidR="009C4760" w:rsidRPr="007253E7">
        <w:rPr>
          <w:rFonts w:cs="B Nazanin" w:hint="cs"/>
          <w:rtl/>
          <w:lang w:bidi="fa-IR"/>
        </w:rPr>
        <w:t xml:space="preserve">انتشار يافته باشد . </w:t>
      </w:r>
    </w:p>
    <w:p w:rsidR="002220EC" w:rsidRPr="007253E7" w:rsidRDefault="00A63E68" w:rsidP="00021CD2">
      <w:p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 1 :</w:t>
      </w:r>
      <w:r w:rsid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لازم است دانشجويان مقاطع دكتراي حرفه اي به بالا حداقل</w:t>
      </w:r>
      <w:r w:rsidR="001525D0" w:rsidRPr="007253E7">
        <w:rPr>
          <w:rFonts w:cs="B Nazanin" w:hint="cs"/>
          <w:rtl/>
          <w:lang w:bidi="fa-IR"/>
        </w:rPr>
        <w:t xml:space="preserve"> در يك مقاله نويسنده </w:t>
      </w:r>
      <w:r w:rsidR="001525D0" w:rsidRPr="004E263D">
        <w:rPr>
          <w:rFonts w:cs="B Nazanin" w:hint="cs"/>
          <w:b/>
          <w:bCs/>
          <w:u w:val="single"/>
          <w:rtl/>
          <w:lang w:bidi="fa-IR"/>
        </w:rPr>
        <w:t>اول</w:t>
      </w:r>
      <w:r w:rsidR="004B0E9D" w:rsidRPr="007253E7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4B0E9D" w:rsidRPr="004E263D">
        <w:rPr>
          <w:rFonts w:cs="B Nazanin" w:hint="cs"/>
          <w:rtl/>
          <w:lang w:bidi="fa-IR"/>
        </w:rPr>
        <w:t>یا</w:t>
      </w:r>
      <w:r w:rsidR="004B0E9D" w:rsidRPr="007253E7">
        <w:rPr>
          <w:rFonts w:cs="B Nazanin" w:hint="cs"/>
          <w:rtl/>
          <w:lang w:bidi="fa-IR"/>
        </w:rPr>
        <w:t xml:space="preserve"> </w:t>
      </w:r>
      <w:r w:rsidR="004B0E9D" w:rsidRPr="007253E7">
        <w:rPr>
          <w:rFonts w:cs="B Nazanin" w:hint="cs"/>
          <w:b/>
          <w:bCs/>
          <w:u w:val="single"/>
          <w:rtl/>
          <w:lang w:bidi="fa-IR"/>
        </w:rPr>
        <w:t>مسئول</w:t>
      </w:r>
      <w:r w:rsidR="001525D0" w:rsidRPr="007253E7">
        <w:rPr>
          <w:rFonts w:cs="B Nazanin" w:hint="cs"/>
          <w:rtl/>
          <w:lang w:bidi="fa-IR"/>
        </w:rPr>
        <w:t xml:space="preserve"> باشند. </w:t>
      </w:r>
    </w:p>
    <w:p w:rsidR="00CF7EA9" w:rsidRPr="007253E7" w:rsidRDefault="00CF7EA9" w:rsidP="007253E7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</w:t>
      </w:r>
      <w:r w:rsidR="00E10F04" w:rsidRPr="007253E7">
        <w:rPr>
          <w:rFonts w:cs="B Nazanin" w:hint="cs"/>
          <w:b/>
          <w:bCs/>
          <w:color w:val="FF0000"/>
          <w:rtl/>
          <w:lang w:bidi="fa-IR"/>
        </w:rPr>
        <w:t>صر</w:t>
      </w:r>
      <w:r w:rsidRPr="007253E7">
        <w:rPr>
          <w:rFonts w:cs="B Nazanin" w:hint="cs"/>
          <w:b/>
          <w:bCs/>
          <w:color w:val="FF0000"/>
          <w:rtl/>
          <w:lang w:bidi="fa-IR"/>
        </w:rPr>
        <w:t>ه</w:t>
      </w:r>
      <w:r w:rsidR="00A63E68" w:rsidRPr="007253E7">
        <w:rPr>
          <w:rFonts w:cs="B Nazanin" w:hint="cs"/>
          <w:b/>
          <w:bCs/>
          <w:color w:val="FF0000"/>
          <w:rtl/>
          <w:lang w:bidi="fa-IR"/>
        </w:rPr>
        <w:t>2</w:t>
      </w:r>
      <w:r w:rsidRPr="007253E7">
        <w:rPr>
          <w:rFonts w:cs="B Nazanin" w:hint="cs"/>
          <w:b/>
          <w:bCs/>
          <w:color w:val="FF0000"/>
          <w:rtl/>
          <w:lang w:bidi="fa-IR"/>
        </w:rPr>
        <w:t xml:space="preserve"> :</w:t>
      </w:r>
      <w:r w:rsidRPr="007253E7">
        <w:rPr>
          <w:rFonts w:cs="B Nazanin" w:hint="cs"/>
          <w:rtl/>
          <w:lang w:bidi="fa-IR"/>
        </w:rPr>
        <w:t xml:space="preserve"> </w:t>
      </w:r>
      <w:r w:rsid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 xml:space="preserve">از آنجا كه چاپ مقاله به عنوان شاخص اصلي در بررسي پرونده دانشجويان پژوهشگر درنظر گرفته شده است در صورت عدم ارائه مقاله به شرح </w:t>
      </w:r>
      <w:r w:rsidR="00C2764A" w:rsidRPr="007253E7">
        <w:rPr>
          <w:rFonts w:cs="B Nazanin" w:hint="cs"/>
          <w:rtl/>
          <w:lang w:bidi="fa-IR"/>
        </w:rPr>
        <w:t>فوق</w:t>
      </w:r>
      <w:r w:rsidRPr="007253E7">
        <w:rPr>
          <w:rFonts w:cs="B Nazanin" w:hint="cs"/>
          <w:rtl/>
          <w:lang w:bidi="fa-IR"/>
        </w:rPr>
        <w:t xml:space="preserve"> بررسي پرونده ميسر نمي باشد. </w:t>
      </w:r>
    </w:p>
    <w:p w:rsidR="00445DD0" w:rsidRPr="007253E7" w:rsidRDefault="00A9489D" w:rsidP="00021CD2">
      <w:pPr>
        <w:bidi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7253E7">
        <w:rPr>
          <w:rFonts w:cs="B Titr" w:hint="cs"/>
          <w:b/>
          <w:bCs/>
          <w:sz w:val="22"/>
          <w:szCs w:val="22"/>
          <w:rtl/>
          <w:lang w:bidi="fa-IR"/>
        </w:rPr>
        <w:t xml:space="preserve">نحوه امتيازدهي </w:t>
      </w:r>
      <w:r w:rsidR="00C2764A" w:rsidRPr="007253E7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BB466A" w:rsidRPr="007253E7" w:rsidRDefault="001309CA" w:rsidP="004E263D">
      <w:pPr>
        <w:numPr>
          <w:ilvl w:val="0"/>
          <w:numId w:val="5"/>
        </w:numPr>
        <w:bidi/>
        <w:spacing w:line="276" w:lineRule="auto"/>
        <w:jc w:val="both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مقالات منتشر شده در مجلات ايندكس شده در نمايه</w:t>
      </w:r>
      <w:r w:rsidR="0025630B"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‌نامه هاي</w:t>
      </w:r>
      <w:r w:rsidRPr="007253E7">
        <w:rPr>
          <w:rFonts w:cs="B Nazanin"/>
          <w:lang w:bidi="fa-IR"/>
        </w:rPr>
        <w:t xml:space="preserve"> </w:t>
      </w:r>
      <w:r w:rsidR="00575139" w:rsidRPr="007253E7">
        <w:rPr>
          <w:rFonts w:cs="B Nazanin"/>
          <w:lang w:bidi="fa-IR"/>
        </w:rPr>
        <w:t xml:space="preserve"> </w:t>
      </w:r>
      <w:r w:rsidR="0025630B" w:rsidRPr="007253E7">
        <w:rPr>
          <w:rFonts w:cs="B Nazanin"/>
          <w:lang w:bidi="fa-IR"/>
        </w:rPr>
        <w:t xml:space="preserve">Medline / Pubmed </w:t>
      </w:r>
      <w:r w:rsidR="0025630B" w:rsidRPr="007253E7">
        <w:rPr>
          <w:rFonts w:cs="B Nazanin" w:hint="cs"/>
          <w:rtl/>
          <w:lang w:bidi="fa-IR"/>
        </w:rPr>
        <w:t xml:space="preserve"> </w:t>
      </w:r>
      <w:r w:rsidR="00BB466A" w:rsidRPr="007253E7">
        <w:rPr>
          <w:rFonts w:cs="B Nazanin" w:hint="cs"/>
          <w:rtl/>
          <w:lang w:bidi="fa-IR"/>
        </w:rPr>
        <w:t xml:space="preserve">يا </w:t>
      </w:r>
    </w:p>
    <w:p w:rsidR="001309CA" w:rsidRPr="007253E7" w:rsidRDefault="00BB466A" w:rsidP="004E263D">
      <w:pPr>
        <w:bidi/>
        <w:spacing w:line="276" w:lineRule="auto"/>
        <w:jc w:val="both"/>
        <w:rPr>
          <w:rFonts w:cs="B Titr"/>
          <w:b/>
          <w:bCs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/>
          <w:lang w:bidi="fa-IR"/>
        </w:rPr>
        <w:t>ISI-Web of Science</w:t>
      </w:r>
      <w:r w:rsidRPr="007253E7">
        <w:rPr>
          <w:rFonts w:cs="B Nazanin" w:hint="cs"/>
          <w:rtl/>
          <w:lang w:bidi="fa-IR"/>
        </w:rPr>
        <w:t xml:space="preserve"> </w:t>
      </w:r>
      <w:r w:rsidR="001309CA" w:rsidRPr="007253E7">
        <w:rPr>
          <w:rFonts w:cs="B Nazanin" w:hint="cs"/>
          <w:rtl/>
          <w:lang w:bidi="fa-IR"/>
        </w:rPr>
        <w:t>به ازاي هر مقاله</w:t>
      </w:r>
      <w:r w:rsidR="00C2764A" w:rsidRPr="007253E7">
        <w:rPr>
          <w:rFonts w:cs="B Nazanin" w:hint="cs"/>
          <w:rtl/>
          <w:lang w:bidi="fa-IR"/>
        </w:rPr>
        <w:t xml:space="preserve"> </w:t>
      </w:r>
      <w:r w:rsidR="006F4ABB" w:rsidRPr="007253E7">
        <w:rPr>
          <w:rFonts w:cs="B Nazanin" w:hint="cs"/>
          <w:rtl/>
          <w:lang w:bidi="fa-IR"/>
        </w:rPr>
        <w:t>(</w:t>
      </w:r>
      <w:r w:rsidR="001309CA" w:rsidRPr="007253E7">
        <w:rPr>
          <w:rFonts w:cs="B Nazanin" w:hint="cs"/>
          <w:rtl/>
          <w:lang w:bidi="fa-IR"/>
        </w:rPr>
        <w:t>25</w:t>
      </w:r>
      <w:r w:rsidR="006F4ABB" w:rsidRPr="007253E7">
        <w:rPr>
          <w:rFonts w:cs="B Nazanin" w:hint="cs"/>
          <w:rtl/>
          <w:lang w:bidi="fa-IR"/>
        </w:rPr>
        <w:t xml:space="preserve">) </w:t>
      </w:r>
      <w:r w:rsidR="001309CA" w:rsidRPr="007253E7">
        <w:rPr>
          <w:rFonts w:cs="B Nazanin" w:hint="cs"/>
          <w:rtl/>
          <w:lang w:bidi="fa-IR"/>
        </w:rPr>
        <w:t>امتياز</w:t>
      </w:r>
      <w:r w:rsidR="004E263D">
        <w:rPr>
          <w:rFonts w:cs="Mitra" w:hint="cs"/>
          <w:szCs w:val="26"/>
          <w:rtl/>
          <w:lang w:bidi="fa-IR"/>
        </w:rPr>
        <w:t xml:space="preserve"> </w:t>
      </w:r>
      <w:r w:rsidR="0025630B" w:rsidRPr="007253E7">
        <w:rPr>
          <w:rFonts w:cs="B Nazanin" w:hint="cs"/>
          <w:rtl/>
          <w:lang w:bidi="fa-IR"/>
        </w:rPr>
        <w:t>و</w:t>
      </w:r>
      <w:r w:rsidR="00FD3C1E" w:rsidRPr="007253E7">
        <w:rPr>
          <w:rFonts w:cs="B Nazanin" w:hint="cs"/>
          <w:rtl/>
          <w:lang w:bidi="fa-IR"/>
        </w:rPr>
        <w:t xml:space="preserve"> چنانچه مجله داراي </w:t>
      </w:r>
      <w:r w:rsidR="00FD3C1E" w:rsidRPr="007253E7">
        <w:rPr>
          <w:rFonts w:cs="B Nazanin"/>
          <w:lang w:bidi="fa-IR"/>
        </w:rPr>
        <w:t>Impact factor</w:t>
      </w:r>
      <w:r w:rsidR="007253E7" w:rsidRPr="007253E7">
        <w:rPr>
          <w:rFonts w:cs="B Nazanin" w:hint="cs"/>
          <w:rtl/>
          <w:lang w:bidi="fa-IR"/>
        </w:rPr>
        <w:t xml:space="preserve"> باشد</w:t>
      </w:r>
      <w:r w:rsidR="00FD3C1E" w:rsidRPr="007253E7">
        <w:rPr>
          <w:rFonts w:cs="B Nazanin" w:hint="cs"/>
          <w:rtl/>
          <w:lang w:bidi="fa-IR"/>
        </w:rPr>
        <w:t xml:space="preserve"> امتياز مقاله با 2 برابر </w:t>
      </w:r>
      <w:r w:rsidR="00FD3C1E" w:rsidRPr="007253E7">
        <w:rPr>
          <w:rFonts w:cs="B Nazanin"/>
          <w:lang w:bidi="fa-IR"/>
        </w:rPr>
        <w:t xml:space="preserve">Impact </w:t>
      </w:r>
      <w:r w:rsidR="004E263D" w:rsidRPr="007253E7">
        <w:rPr>
          <w:rFonts w:cs="B Nazanin"/>
          <w:lang w:bidi="fa-IR"/>
        </w:rPr>
        <w:t>factor</w:t>
      </w:r>
      <w:r w:rsidR="004E263D" w:rsidRPr="007253E7">
        <w:rPr>
          <w:rFonts w:cs="B Nazanin" w:hint="cs"/>
          <w:rtl/>
          <w:lang w:bidi="fa-IR"/>
        </w:rPr>
        <w:t xml:space="preserve"> </w:t>
      </w:r>
      <w:r w:rsidR="004E263D" w:rsidRPr="007253E7">
        <w:rPr>
          <w:rFonts w:cs="B Nazanin"/>
          <w:rtl/>
          <w:lang w:bidi="fa-IR"/>
        </w:rPr>
        <w:t>سال</w:t>
      </w:r>
      <w:r w:rsidR="0025630B" w:rsidRPr="007253E7">
        <w:rPr>
          <w:rFonts w:cs="B Nazanin" w:hint="cs"/>
          <w:rtl/>
          <w:lang w:bidi="fa-IR"/>
        </w:rPr>
        <w:t xml:space="preserve"> انتشار مقاله </w:t>
      </w:r>
      <w:r w:rsidR="00FD3C1E" w:rsidRPr="007253E7">
        <w:rPr>
          <w:rFonts w:cs="B Nazanin" w:hint="cs"/>
          <w:rtl/>
          <w:lang w:bidi="fa-IR"/>
        </w:rPr>
        <w:t xml:space="preserve">جمع مي </w:t>
      </w:r>
      <w:r w:rsidR="004E263D" w:rsidRPr="007253E7">
        <w:rPr>
          <w:rFonts w:cs="B Nazanin" w:hint="cs"/>
          <w:rtl/>
          <w:lang w:bidi="fa-IR"/>
        </w:rPr>
        <w:t>شود.</w:t>
      </w:r>
    </w:p>
    <w:p w:rsidR="007253E7" w:rsidRPr="007253E7" w:rsidRDefault="001309CA" w:rsidP="007253E7">
      <w:pPr>
        <w:numPr>
          <w:ilvl w:val="0"/>
          <w:numId w:val="5"/>
        </w:num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rtl/>
          <w:lang w:bidi="fa-IR"/>
        </w:rPr>
        <w:lastRenderedPageBreak/>
        <w:t>مقالات منتشر شده در نمايه نامه‌هاي</w:t>
      </w:r>
      <w:r w:rsidR="007253E7"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/>
          <w:lang w:bidi="fa-IR"/>
        </w:rPr>
        <w:t xml:space="preserve">Scopus, Chemical Abstract, </w:t>
      </w:r>
      <w:r w:rsidR="00CF7EA9" w:rsidRPr="007253E7">
        <w:rPr>
          <w:rFonts w:cs="B Nazanin"/>
          <w:lang w:bidi="fa-IR"/>
        </w:rPr>
        <w:t>E</w:t>
      </w:r>
      <w:r w:rsidRPr="007253E7">
        <w:rPr>
          <w:rFonts w:cs="B Nazanin"/>
          <w:lang w:bidi="fa-IR"/>
        </w:rPr>
        <w:t>mbase</w:t>
      </w:r>
      <w:r w:rsidR="00C2764A" w:rsidRPr="007253E7">
        <w:rPr>
          <w:rFonts w:cs="B Nazanin" w:hint="cs"/>
          <w:rtl/>
          <w:lang w:bidi="fa-IR"/>
        </w:rPr>
        <w:t xml:space="preserve">، </w:t>
      </w:r>
      <w:r w:rsidRPr="007253E7">
        <w:rPr>
          <w:rFonts w:cs="B Nazanin"/>
          <w:lang w:bidi="fa-IR"/>
        </w:rPr>
        <w:t xml:space="preserve"> Biological Abstracts</w:t>
      </w:r>
      <w:r w:rsidRPr="007253E7">
        <w:rPr>
          <w:rFonts w:cs="B Nazanin" w:hint="cs"/>
          <w:rtl/>
          <w:lang w:bidi="fa-IR"/>
        </w:rPr>
        <w:t xml:space="preserve"> به ازاي هر مقاله </w:t>
      </w:r>
      <w:r w:rsidR="006F4ABB" w:rsidRPr="007253E7">
        <w:rPr>
          <w:rFonts w:cs="B Nazanin" w:hint="cs"/>
          <w:rtl/>
          <w:lang w:bidi="fa-IR"/>
        </w:rPr>
        <w:t>(</w:t>
      </w:r>
      <w:r w:rsidRPr="007253E7">
        <w:rPr>
          <w:rFonts w:cs="B Nazanin" w:hint="cs"/>
          <w:rtl/>
          <w:lang w:bidi="fa-IR"/>
        </w:rPr>
        <w:t>15</w:t>
      </w:r>
      <w:r w:rsidR="006F4ABB" w:rsidRPr="007253E7">
        <w:rPr>
          <w:rFonts w:cs="B Nazanin" w:hint="cs"/>
          <w:rtl/>
          <w:lang w:bidi="fa-IR"/>
        </w:rPr>
        <w:t>)</w:t>
      </w:r>
      <w:r w:rsidRPr="007253E7">
        <w:rPr>
          <w:rFonts w:cs="B Nazanin" w:hint="cs"/>
          <w:rtl/>
          <w:lang w:bidi="fa-IR"/>
        </w:rPr>
        <w:t xml:space="preserve"> امتياز</w:t>
      </w:r>
      <w:r w:rsidR="008C6F52" w:rsidRPr="007253E7">
        <w:rPr>
          <w:rFonts w:cs="B Nazanin" w:hint="cs"/>
          <w:rtl/>
          <w:lang w:bidi="fa-IR"/>
        </w:rPr>
        <w:t xml:space="preserve"> .</w:t>
      </w:r>
    </w:p>
    <w:p w:rsidR="001309CA" w:rsidRPr="007253E7" w:rsidRDefault="00C2764A" w:rsidP="007253E7">
      <w:pPr>
        <w:numPr>
          <w:ilvl w:val="0"/>
          <w:numId w:val="5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ساير </w:t>
      </w:r>
      <w:r w:rsidR="001309CA" w:rsidRPr="007253E7">
        <w:rPr>
          <w:rFonts w:cs="B Nazanin" w:hint="cs"/>
          <w:rtl/>
          <w:lang w:bidi="fa-IR"/>
        </w:rPr>
        <w:t>مقالات منتشر شده</w:t>
      </w:r>
      <w:r w:rsidR="00FC0FBD" w:rsidRPr="007253E7">
        <w:rPr>
          <w:rFonts w:cs="B Nazanin" w:hint="cs"/>
          <w:rtl/>
          <w:lang w:bidi="fa-IR"/>
        </w:rPr>
        <w:t xml:space="preserve"> </w:t>
      </w:r>
      <w:r w:rsidR="006F4ABB" w:rsidRPr="007253E7">
        <w:rPr>
          <w:rFonts w:cs="B Nazanin" w:hint="cs"/>
          <w:rtl/>
          <w:lang w:bidi="fa-IR"/>
        </w:rPr>
        <w:t>(</w:t>
      </w:r>
      <w:r w:rsidR="00FC0FBD" w:rsidRPr="007253E7">
        <w:rPr>
          <w:rFonts w:cs="B Nazanin" w:hint="cs"/>
          <w:rtl/>
          <w:lang w:bidi="fa-IR"/>
        </w:rPr>
        <w:t>10</w:t>
      </w:r>
      <w:r w:rsidR="006F4ABB" w:rsidRPr="007253E7">
        <w:rPr>
          <w:rFonts w:cs="B Nazanin" w:hint="cs"/>
          <w:rtl/>
          <w:lang w:bidi="fa-IR"/>
        </w:rPr>
        <w:t>)</w:t>
      </w:r>
      <w:r w:rsidR="00FC0FBD" w:rsidRPr="007253E7">
        <w:rPr>
          <w:rFonts w:cs="B Nazanin" w:hint="cs"/>
          <w:rtl/>
          <w:lang w:bidi="fa-IR"/>
        </w:rPr>
        <w:t xml:space="preserve"> امتياز </w:t>
      </w:r>
      <w:r w:rsidR="008C6F52" w:rsidRPr="007253E7">
        <w:rPr>
          <w:rFonts w:cs="B Nazanin" w:hint="cs"/>
          <w:rtl/>
          <w:lang w:bidi="fa-IR"/>
        </w:rPr>
        <w:t>.</w:t>
      </w:r>
    </w:p>
    <w:p w:rsidR="00A7333D" w:rsidRPr="007253E7" w:rsidRDefault="001309CA" w:rsidP="007253E7">
      <w:p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b/>
          <w:bCs/>
          <w:color w:val="FF0000"/>
          <w:u w:val="single"/>
          <w:rtl/>
          <w:lang w:bidi="fa-IR"/>
        </w:rPr>
        <w:t>تبصره</w:t>
      </w:r>
      <w:r w:rsidR="00AC44D1" w:rsidRPr="007253E7">
        <w:rPr>
          <w:rFonts w:cs="B Nazanin" w:hint="cs"/>
          <w:b/>
          <w:bCs/>
          <w:color w:val="FF0000"/>
          <w:u w:val="single"/>
          <w:rtl/>
          <w:lang w:bidi="fa-IR"/>
        </w:rPr>
        <w:t>1</w:t>
      </w:r>
      <w:r w:rsidRPr="007253E7">
        <w:rPr>
          <w:rFonts w:cs="B Nazanin" w:hint="cs"/>
          <w:b/>
          <w:bCs/>
          <w:color w:val="FF0000"/>
          <w:u w:val="single"/>
          <w:rtl/>
          <w:lang w:bidi="fa-IR"/>
        </w:rPr>
        <w:t>:</w:t>
      </w:r>
      <w:r w:rsidR="008C6F52" w:rsidRPr="007253E7">
        <w:rPr>
          <w:rFonts w:cs="B Nazanin" w:hint="cs"/>
          <w:rtl/>
          <w:lang w:bidi="fa-IR"/>
        </w:rPr>
        <w:t xml:space="preserve"> نحوه امتياز دهي به </w:t>
      </w:r>
      <w:r w:rsidR="008C6F52" w:rsidRPr="007253E7">
        <w:rPr>
          <w:rFonts w:cs="B Nazanin" w:hint="cs"/>
          <w:u w:val="single"/>
          <w:rtl/>
          <w:lang w:bidi="fa-IR"/>
        </w:rPr>
        <w:t>ترتيب</w:t>
      </w:r>
      <w:r w:rsidR="00A042F1" w:rsidRPr="007253E7">
        <w:rPr>
          <w:rFonts w:cs="B Nazanin" w:hint="cs"/>
          <w:rtl/>
          <w:lang w:bidi="fa-IR"/>
        </w:rPr>
        <w:t xml:space="preserve"> نويسندگان مقاله طبق ج</w:t>
      </w:r>
      <w:r w:rsidR="004E263D">
        <w:rPr>
          <w:rFonts w:cs="B Nazanin" w:hint="cs"/>
          <w:rtl/>
          <w:lang w:bidi="fa-IR"/>
        </w:rPr>
        <w:t>دول</w:t>
      </w:r>
      <w:r w:rsidR="00A042F1" w:rsidRPr="007253E7">
        <w:rPr>
          <w:rFonts w:cs="B Nazanin" w:hint="cs"/>
          <w:rtl/>
          <w:lang w:bidi="fa-IR"/>
        </w:rPr>
        <w:t xml:space="preserve"> نحوه توزیع امتیاز فعالیت های پژوهشی مشترک جهت ارتقای اعضای هیأت علمی</w:t>
      </w:r>
      <w:r w:rsidR="008C6F52" w:rsidRPr="007253E7">
        <w:rPr>
          <w:rFonts w:cs="B Nazanin" w:hint="cs"/>
          <w:rtl/>
          <w:lang w:bidi="fa-IR"/>
        </w:rPr>
        <w:t>.</w:t>
      </w:r>
      <w:r w:rsidR="008A5FD4" w:rsidRPr="007253E7">
        <w:rPr>
          <w:rFonts w:cs="B Nazanin" w:hint="cs"/>
          <w:rtl/>
          <w:lang w:bidi="fa-IR"/>
        </w:rPr>
        <w:t xml:space="preserve"> </w:t>
      </w:r>
    </w:p>
    <w:tbl>
      <w:tblPr>
        <w:tblpPr w:leftFromText="180" w:rightFromText="180" w:vertAnchor="text" w:horzAnchor="margin" w:tblpY="5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171"/>
        <w:gridCol w:w="2264"/>
        <w:gridCol w:w="1804"/>
      </w:tblGrid>
      <w:tr w:rsidR="008E02D0" w:rsidRPr="007253E7" w:rsidTr="007253E7">
        <w:trPr>
          <w:trHeight w:val="557"/>
        </w:trPr>
        <w:tc>
          <w:tcPr>
            <w:tcW w:w="1767" w:type="dxa"/>
            <w:shd w:val="clear" w:color="auto" w:fill="auto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ستون (1)</w:t>
            </w:r>
          </w:p>
        </w:tc>
        <w:tc>
          <w:tcPr>
            <w:tcW w:w="4435" w:type="dxa"/>
            <w:gridSpan w:val="2"/>
            <w:shd w:val="clear" w:color="auto" w:fill="auto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ستون (2)</w:t>
            </w:r>
          </w:p>
        </w:tc>
        <w:tc>
          <w:tcPr>
            <w:tcW w:w="1804" w:type="dxa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ستون (</w:t>
            </w: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7253E7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8E02D0" w:rsidRPr="007253E7" w:rsidTr="008E02D0">
        <w:trPr>
          <w:trHeight w:val="251"/>
        </w:trPr>
        <w:tc>
          <w:tcPr>
            <w:tcW w:w="1767" w:type="dxa"/>
            <w:vMerge w:val="restart"/>
            <w:shd w:val="clear" w:color="auto" w:fill="auto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همکاران</w:t>
            </w:r>
          </w:p>
        </w:tc>
        <w:tc>
          <w:tcPr>
            <w:tcW w:w="4435" w:type="dxa"/>
            <w:gridSpan w:val="2"/>
            <w:shd w:val="clear" w:color="auto" w:fill="auto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هر یک از همکاران از امتیاز مربوط</w:t>
            </w:r>
          </w:p>
        </w:tc>
        <w:tc>
          <w:tcPr>
            <w:tcW w:w="1804" w:type="dxa"/>
            <w:vMerge w:val="restart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 ضرایب</w:t>
            </w:r>
          </w:p>
        </w:tc>
      </w:tr>
      <w:tr w:rsidR="008E02D0" w:rsidRPr="007253E7" w:rsidTr="008E02D0">
        <w:trPr>
          <w:trHeight w:val="449"/>
        </w:trPr>
        <w:tc>
          <w:tcPr>
            <w:tcW w:w="1767" w:type="dxa"/>
            <w:vMerge/>
            <w:shd w:val="clear" w:color="auto" w:fill="auto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نفر اول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E02D0" w:rsidRPr="007253E7" w:rsidRDefault="008E02D0" w:rsidP="00BB1F1D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هر یک از بقیه همکاران</w:t>
            </w:r>
          </w:p>
        </w:tc>
        <w:tc>
          <w:tcPr>
            <w:tcW w:w="1804" w:type="dxa"/>
            <w:vMerge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E02D0" w:rsidRPr="007253E7" w:rsidTr="008E02D0">
        <w:trPr>
          <w:trHeight w:val="422"/>
        </w:trPr>
        <w:tc>
          <w:tcPr>
            <w:tcW w:w="1767" w:type="dxa"/>
            <w:shd w:val="clear" w:color="auto" w:fill="auto"/>
            <w:vAlign w:val="center"/>
          </w:tcPr>
          <w:p w:rsidR="008E02D0" w:rsidRPr="007253E7" w:rsidRDefault="00270DF8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8E02D0" w:rsidRPr="007253E7" w:rsidRDefault="00270DF8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E02D0" w:rsidRPr="007253E7" w:rsidRDefault="00270DF8" w:rsidP="008E02D0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hint="cs"/>
                <w:b/>
                <w:bCs/>
                <w:sz w:val="20"/>
                <w:szCs w:val="20"/>
                <w:rtl/>
                <w:lang w:bidi="fa-IR"/>
              </w:rPr>
              <w:t>_________</w:t>
            </w:r>
          </w:p>
        </w:tc>
        <w:tc>
          <w:tcPr>
            <w:tcW w:w="1804" w:type="dxa"/>
            <w:vAlign w:val="center"/>
          </w:tcPr>
          <w:p w:rsidR="008E02D0" w:rsidRPr="007253E7" w:rsidRDefault="008E02D0" w:rsidP="008E02D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0DF8" w:rsidRPr="007253E7" w:rsidTr="008E02D0">
        <w:trPr>
          <w:trHeight w:val="431"/>
        </w:trPr>
        <w:tc>
          <w:tcPr>
            <w:tcW w:w="1767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90%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1804" w:type="dxa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150%</w:t>
            </w:r>
          </w:p>
        </w:tc>
      </w:tr>
      <w:tr w:rsidR="00270DF8" w:rsidRPr="007253E7" w:rsidTr="008E02D0">
        <w:trPr>
          <w:trHeight w:val="440"/>
        </w:trPr>
        <w:tc>
          <w:tcPr>
            <w:tcW w:w="1767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80%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1804" w:type="dxa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180%</w:t>
            </w:r>
          </w:p>
        </w:tc>
      </w:tr>
      <w:tr w:rsidR="00270DF8" w:rsidRPr="007253E7" w:rsidTr="008E02D0">
        <w:trPr>
          <w:trHeight w:val="449"/>
        </w:trPr>
        <w:tc>
          <w:tcPr>
            <w:tcW w:w="1767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70%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1804" w:type="dxa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190%</w:t>
            </w:r>
          </w:p>
        </w:tc>
      </w:tr>
      <w:tr w:rsidR="00270DF8" w:rsidRPr="007253E7" w:rsidTr="008E02D0">
        <w:trPr>
          <w:trHeight w:val="440"/>
        </w:trPr>
        <w:tc>
          <w:tcPr>
            <w:tcW w:w="1767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1804" w:type="dxa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180%</w:t>
            </w:r>
          </w:p>
        </w:tc>
      </w:tr>
      <w:tr w:rsidR="00270DF8" w:rsidRPr="007253E7" w:rsidTr="008E02D0">
        <w:trPr>
          <w:trHeight w:val="431"/>
        </w:trPr>
        <w:tc>
          <w:tcPr>
            <w:tcW w:w="1767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6 و بالاتر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25%</w:t>
            </w:r>
            <w:r w:rsidRPr="007253E7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&gt;=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270DF8" w:rsidRPr="007253E7" w:rsidRDefault="00270DF8" w:rsidP="00270DF8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53E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175%</w:t>
            </w:r>
          </w:p>
        </w:tc>
      </w:tr>
    </w:tbl>
    <w:p w:rsidR="004B0E9D" w:rsidRPr="007253E7" w:rsidRDefault="00A7333D" w:rsidP="00A042F1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 xml:space="preserve">                             </w:t>
      </w:r>
    </w:p>
    <w:p w:rsidR="008E02D0" w:rsidRPr="007253E7" w:rsidRDefault="008E02D0" w:rsidP="00021CD2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8E02D0" w:rsidRPr="007253E7" w:rsidRDefault="008E02D0" w:rsidP="008E02D0">
      <w:pPr>
        <w:bidi/>
        <w:spacing w:line="276" w:lineRule="auto"/>
        <w:jc w:val="lowKashida"/>
        <w:rPr>
          <w:rFonts w:cs="B Nazanin"/>
          <w:b/>
          <w:bCs/>
          <w:lang w:bidi="fa-IR"/>
        </w:rPr>
      </w:pPr>
    </w:p>
    <w:p w:rsidR="004E263D" w:rsidRDefault="004E263D" w:rsidP="00E377B7">
      <w:pPr>
        <w:bidi/>
        <w:spacing w:line="276" w:lineRule="auto"/>
        <w:jc w:val="lowKashida"/>
        <w:rPr>
          <w:rFonts w:cs="B Nazanin"/>
          <w:b/>
          <w:bCs/>
          <w:color w:val="FF0000"/>
          <w:rtl/>
          <w:lang w:bidi="fa-IR"/>
        </w:rPr>
      </w:pPr>
    </w:p>
    <w:p w:rsidR="00E377B7" w:rsidRPr="007253E7" w:rsidRDefault="00E377B7" w:rsidP="004E263D">
      <w:pPr>
        <w:bidi/>
        <w:spacing w:line="276" w:lineRule="auto"/>
        <w:jc w:val="lowKashida"/>
        <w:rPr>
          <w:rFonts w:cs="B Nazanin"/>
          <w:b/>
          <w:bCs/>
          <w:color w:val="FF0000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 2:</w:t>
      </w:r>
      <w:r w:rsidRPr="007253E7">
        <w:rPr>
          <w:rFonts w:cs="B Nazanin" w:hint="cs"/>
          <w:color w:val="FF0000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برای نویسنده مسئول 80% امتیاز نفر اول درنظر گرفته می</w:t>
      </w:r>
      <w:r w:rsidRPr="007253E7">
        <w:rPr>
          <w:rtl/>
          <w:lang w:bidi="fa-IR"/>
        </w:rPr>
        <w:t>​</w:t>
      </w:r>
      <w:r w:rsidRPr="007253E7">
        <w:rPr>
          <w:rFonts w:cs="B Nazanin" w:hint="cs"/>
          <w:rtl/>
          <w:lang w:bidi="fa-IR"/>
        </w:rPr>
        <w:t>شود.</w:t>
      </w:r>
    </w:p>
    <w:p w:rsidR="00A9489D" w:rsidRPr="007253E7" w:rsidRDefault="00DE247D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</w:t>
      </w:r>
      <w:r w:rsidR="00E10F04" w:rsidRPr="007253E7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E377B7" w:rsidRPr="007253E7">
        <w:rPr>
          <w:rFonts w:cs="B Nazanin" w:hint="cs"/>
          <w:b/>
          <w:bCs/>
          <w:color w:val="FF0000"/>
          <w:rtl/>
          <w:lang w:bidi="fa-IR"/>
        </w:rPr>
        <w:t>3</w:t>
      </w:r>
      <w:r w:rsidR="00E10F04" w:rsidRPr="007253E7">
        <w:rPr>
          <w:rFonts w:cs="B Nazanin" w:hint="cs"/>
          <w:b/>
          <w:bCs/>
          <w:color w:val="FF0000"/>
          <w:rtl/>
          <w:lang w:bidi="fa-IR"/>
        </w:rPr>
        <w:t>:</w:t>
      </w:r>
      <w:r w:rsidRPr="007253E7">
        <w:rPr>
          <w:rFonts w:cs="B Nazanin" w:hint="cs"/>
          <w:rtl/>
          <w:lang w:bidi="fa-IR"/>
        </w:rPr>
        <w:t xml:space="preserve"> تنها </w:t>
      </w:r>
      <w:r w:rsidRPr="007253E7">
        <w:rPr>
          <w:rFonts w:cs="B Nazanin" w:hint="cs"/>
          <w:u w:val="single"/>
          <w:rtl/>
          <w:lang w:bidi="fa-IR"/>
        </w:rPr>
        <w:t>يك</w:t>
      </w:r>
      <w:r w:rsidRPr="007253E7">
        <w:rPr>
          <w:rFonts w:cs="B Nazanin" w:hint="cs"/>
          <w:rtl/>
          <w:lang w:bidi="fa-IR"/>
        </w:rPr>
        <w:t xml:space="preserve"> مقاله </w:t>
      </w:r>
      <w:r w:rsidR="00E10F04" w:rsidRPr="007253E7">
        <w:rPr>
          <w:rFonts w:cs="B Nazanin" w:hint="cs"/>
          <w:rtl/>
          <w:lang w:bidi="fa-IR"/>
        </w:rPr>
        <w:t>داراي پذيرش چاپ از دفتر مجله</w:t>
      </w:r>
      <w:r w:rsidR="004E263D">
        <w:rPr>
          <w:rFonts w:cs="B Nazanin" w:hint="cs"/>
          <w:rtl/>
          <w:lang w:bidi="fa-IR"/>
        </w:rPr>
        <w:t xml:space="preserve"> (</w:t>
      </w:r>
      <w:r w:rsidR="00E10F04" w:rsidRPr="007253E7">
        <w:rPr>
          <w:rFonts w:cs="B Nazanin" w:hint="cs"/>
          <w:rtl/>
          <w:lang w:bidi="fa-IR"/>
        </w:rPr>
        <w:t>طي نامه رسمي و غير الكترونيك</w:t>
      </w:r>
      <w:r w:rsidR="004E263D">
        <w:rPr>
          <w:rFonts w:cs="B Nazanin" w:hint="cs"/>
          <w:rtl/>
          <w:lang w:bidi="fa-IR"/>
        </w:rPr>
        <w:t xml:space="preserve">) </w:t>
      </w:r>
      <w:r w:rsidRPr="007253E7">
        <w:rPr>
          <w:rFonts w:cs="B Nazanin" w:hint="cs"/>
          <w:rtl/>
          <w:lang w:bidi="fa-IR"/>
        </w:rPr>
        <w:t>يا</w:t>
      </w:r>
      <w:r w:rsidR="004E263D">
        <w:rPr>
          <w:rFonts w:cs="B Nazanin" w:hint="cs"/>
          <w:rtl/>
          <w:lang w:bidi="fa-IR"/>
        </w:rPr>
        <w:t xml:space="preserve"> </w:t>
      </w:r>
      <w:r w:rsidR="00E10F04" w:rsidRPr="007253E7">
        <w:rPr>
          <w:rFonts w:cs="B Nazanin" w:hint="cs"/>
          <w:rtl/>
          <w:lang w:bidi="fa-IR"/>
        </w:rPr>
        <w:t>تحت چاپ</w:t>
      </w:r>
      <w:r w:rsidR="006F3804" w:rsidRPr="007253E7">
        <w:rPr>
          <w:rFonts w:cs="B Nazanin" w:hint="cs"/>
          <w:rtl/>
          <w:lang w:bidi="fa-IR"/>
        </w:rPr>
        <w:t xml:space="preserve"> </w:t>
      </w:r>
      <w:r w:rsidR="008C2775" w:rsidRPr="007253E7">
        <w:rPr>
          <w:rFonts w:cs="B Nazanin" w:hint="cs"/>
          <w:rtl/>
          <w:lang w:bidi="fa-IR"/>
        </w:rPr>
        <w:t>(</w:t>
      </w:r>
      <w:r w:rsidR="00E10F04" w:rsidRPr="007253E7">
        <w:rPr>
          <w:rFonts w:cs="B Nazanin"/>
          <w:lang w:bidi="fa-IR"/>
        </w:rPr>
        <w:t>Article In Press</w:t>
      </w:r>
      <w:r w:rsidR="008C2775" w:rsidRPr="007253E7">
        <w:rPr>
          <w:rFonts w:cs="B Nazanin" w:hint="cs"/>
          <w:rtl/>
          <w:lang w:bidi="fa-IR"/>
        </w:rPr>
        <w:t>)</w:t>
      </w:r>
      <w:r w:rsidR="00A9489D" w:rsidRPr="007253E7">
        <w:rPr>
          <w:rFonts w:cs="B Nazanin" w:hint="cs"/>
          <w:rtl/>
          <w:lang w:bidi="fa-IR"/>
        </w:rPr>
        <w:t xml:space="preserve"> قابل</w:t>
      </w:r>
      <w:r w:rsidRPr="007253E7">
        <w:rPr>
          <w:rFonts w:cs="B Nazanin" w:hint="cs"/>
          <w:rtl/>
          <w:lang w:bidi="fa-IR"/>
        </w:rPr>
        <w:t xml:space="preserve">يت </w:t>
      </w:r>
      <w:r w:rsidR="00A9489D" w:rsidRPr="007253E7">
        <w:rPr>
          <w:rFonts w:cs="B Nazanin" w:hint="cs"/>
          <w:rtl/>
          <w:lang w:bidi="fa-IR"/>
        </w:rPr>
        <w:t>تخصيص</w:t>
      </w:r>
      <w:r w:rsidRPr="007253E7">
        <w:rPr>
          <w:rFonts w:cs="B Nazanin" w:hint="cs"/>
          <w:rtl/>
          <w:lang w:bidi="fa-IR"/>
        </w:rPr>
        <w:t xml:space="preserve"> امتياز دارد.</w:t>
      </w:r>
      <w:r w:rsidR="00A9489D" w:rsidRPr="007253E7">
        <w:rPr>
          <w:rFonts w:cs="B Nazanin" w:hint="cs"/>
          <w:rtl/>
          <w:lang w:bidi="fa-IR"/>
        </w:rPr>
        <w:t xml:space="preserve"> </w:t>
      </w:r>
    </w:p>
    <w:p w:rsidR="00E23390" w:rsidRPr="007253E7" w:rsidRDefault="008A5FD4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 xml:space="preserve">تبصره </w:t>
      </w:r>
      <w:r w:rsidR="00A82159" w:rsidRPr="007253E7">
        <w:rPr>
          <w:rFonts w:cs="B Nazanin" w:hint="cs"/>
          <w:b/>
          <w:bCs/>
          <w:color w:val="FF0000"/>
          <w:rtl/>
          <w:lang w:bidi="fa-IR"/>
        </w:rPr>
        <w:t>4</w:t>
      </w:r>
      <w:r w:rsidRPr="007253E7">
        <w:rPr>
          <w:rFonts w:cs="B Nazanin" w:hint="cs"/>
          <w:b/>
          <w:bCs/>
          <w:color w:val="FF0000"/>
          <w:rtl/>
          <w:lang w:bidi="fa-IR"/>
        </w:rPr>
        <w:t xml:space="preserve"> :</w:t>
      </w:r>
      <w:r w:rsidRPr="007253E7">
        <w:rPr>
          <w:rFonts w:cs="B Nazanin" w:hint="cs"/>
          <w:rtl/>
          <w:lang w:bidi="fa-IR"/>
        </w:rPr>
        <w:t xml:space="preserve"> </w:t>
      </w:r>
      <w:r w:rsidR="002C73C5" w:rsidRPr="007253E7">
        <w:rPr>
          <w:rFonts w:cs="B Nazanin" w:hint="cs"/>
          <w:rtl/>
          <w:lang w:bidi="fa-IR"/>
        </w:rPr>
        <w:t>در صورتي كه مقاله حاصل از پايان نامه باشد امتياز حاصل از آن در 2/1 ضرب مي شود</w:t>
      </w:r>
      <w:r w:rsidR="004E263D">
        <w:rPr>
          <w:rFonts w:cs="B Nazanin" w:hint="cs"/>
          <w:rtl/>
          <w:lang w:bidi="fa-IR"/>
        </w:rPr>
        <w:t>.</w:t>
      </w:r>
      <w:r w:rsidR="009934E5" w:rsidRPr="007253E7">
        <w:rPr>
          <w:rFonts w:cs="B Nazanin" w:hint="cs"/>
          <w:rtl/>
          <w:lang w:bidi="fa-IR"/>
        </w:rPr>
        <w:t xml:space="preserve"> </w:t>
      </w:r>
    </w:p>
    <w:p w:rsidR="007253E7" w:rsidRPr="007253E7" w:rsidRDefault="007253E7" w:rsidP="00021CD2">
      <w:pPr>
        <w:bidi/>
        <w:spacing w:line="276" w:lineRule="auto"/>
        <w:jc w:val="lowKashida"/>
        <w:rPr>
          <w:rFonts w:cs="B Titr"/>
          <w:b/>
          <w:bCs/>
          <w:rtl/>
          <w:lang w:bidi="fa-IR"/>
        </w:rPr>
      </w:pPr>
    </w:p>
    <w:p w:rsidR="008D5100" w:rsidRPr="007253E7" w:rsidRDefault="00700B94" w:rsidP="007253E7">
      <w:pPr>
        <w:bidi/>
        <w:spacing w:line="276" w:lineRule="auto"/>
        <w:jc w:val="lowKashida"/>
        <w:rPr>
          <w:rFonts w:cs="B Nazanin"/>
          <w:color w:val="00B0F0"/>
          <w:rtl/>
          <w:lang w:bidi="fa-IR"/>
        </w:rPr>
      </w:pPr>
      <w:r w:rsidRPr="007253E7">
        <w:rPr>
          <w:rFonts w:cs="B Titr" w:hint="cs"/>
          <w:b/>
          <w:bCs/>
          <w:color w:val="00B0F0"/>
          <w:rtl/>
          <w:lang w:bidi="fa-IR"/>
        </w:rPr>
        <w:t xml:space="preserve">ماده </w:t>
      </w:r>
      <w:r w:rsidR="00C07BF7" w:rsidRPr="007253E7">
        <w:rPr>
          <w:rFonts w:cs="B Titr" w:hint="cs"/>
          <w:b/>
          <w:bCs/>
          <w:color w:val="00B0F0"/>
          <w:rtl/>
          <w:lang w:bidi="fa-IR"/>
        </w:rPr>
        <w:t>2</w:t>
      </w:r>
      <w:r w:rsidR="008D5100" w:rsidRPr="007253E7">
        <w:rPr>
          <w:rFonts w:cs="B Titr" w:hint="cs"/>
          <w:b/>
          <w:bCs/>
          <w:color w:val="00B0F0"/>
          <w:rtl/>
          <w:lang w:bidi="fa-IR"/>
        </w:rPr>
        <w:t>- پايان نامه</w:t>
      </w:r>
    </w:p>
    <w:p w:rsidR="00137BA9" w:rsidRPr="007253E7" w:rsidRDefault="00137BA9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>تعريف-</w:t>
      </w:r>
      <w:r w:rsidRPr="007253E7">
        <w:rPr>
          <w:rFonts w:cs="B Nazanin" w:hint="cs"/>
          <w:rtl/>
          <w:lang w:bidi="fa-IR"/>
        </w:rPr>
        <w:t xml:space="preserve"> منظور</w:t>
      </w:r>
      <w:r w:rsidR="00471BFE" w:rsidRPr="007253E7">
        <w:rPr>
          <w:rFonts w:cs="B Nazanin" w:hint="cs"/>
          <w:rtl/>
          <w:lang w:bidi="fa-IR"/>
        </w:rPr>
        <w:t xml:space="preserve"> از پايان‌نامه، </w:t>
      </w:r>
      <w:r w:rsidRPr="007253E7">
        <w:rPr>
          <w:rFonts w:cs="B Nazanin" w:hint="cs"/>
          <w:rtl/>
          <w:lang w:bidi="fa-IR"/>
        </w:rPr>
        <w:t>رساله تحقيقاتي</w:t>
      </w:r>
      <w:r w:rsidR="007253E7" w:rsidRPr="007253E7">
        <w:rPr>
          <w:rFonts w:cs="B Nazanin" w:hint="cs"/>
          <w:rtl/>
          <w:lang w:bidi="fa-IR"/>
        </w:rPr>
        <w:t xml:space="preserve"> دفاع شده</w:t>
      </w:r>
      <w:r w:rsidRPr="007253E7">
        <w:rPr>
          <w:rFonts w:cs="B Nazanin" w:hint="cs"/>
          <w:rtl/>
          <w:lang w:bidi="fa-IR"/>
        </w:rPr>
        <w:t xml:space="preserve"> </w:t>
      </w:r>
      <w:r w:rsidR="00BB466A" w:rsidRPr="007253E7">
        <w:rPr>
          <w:rFonts w:cs="B Nazanin" w:hint="cs"/>
          <w:rtl/>
          <w:lang w:bidi="fa-IR"/>
        </w:rPr>
        <w:t>دانشجو</w:t>
      </w:r>
      <w:r w:rsidRPr="007253E7">
        <w:rPr>
          <w:rFonts w:cs="B Nazanin" w:hint="cs"/>
          <w:rtl/>
          <w:lang w:bidi="fa-IR"/>
        </w:rPr>
        <w:t xml:space="preserve"> </w:t>
      </w:r>
      <w:r w:rsidR="00BB466A" w:rsidRPr="007253E7">
        <w:rPr>
          <w:rFonts w:cs="B Nazanin" w:hint="cs"/>
          <w:rtl/>
          <w:lang w:bidi="fa-IR"/>
        </w:rPr>
        <w:t>در آخرين مقطع تحصيلي مي باشد</w:t>
      </w:r>
      <w:r w:rsidR="004E263D">
        <w:rPr>
          <w:rFonts w:cs="B Nazanin" w:hint="cs"/>
          <w:rtl/>
          <w:lang w:bidi="fa-IR"/>
        </w:rPr>
        <w:t>.</w:t>
      </w:r>
    </w:p>
    <w:p w:rsidR="00BB466A" w:rsidRPr="007253E7" w:rsidRDefault="00BB466A" w:rsidP="00021CD2">
      <w:pPr>
        <w:bidi/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>نحوه امتيازدهي :</w:t>
      </w:r>
    </w:p>
    <w:p w:rsidR="00992E4A" w:rsidRPr="007253E7" w:rsidRDefault="00992E4A" w:rsidP="004E263D">
      <w:pPr>
        <w:bidi/>
        <w:spacing w:line="276" w:lineRule="auto"/>
        <w:ind w:left="360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بادر نظر</w:t>
      </w:r>
      <w:r w:rsidR="007253E7" w:rsidRPr="007253E7">
        <w:rPr>
          <w:rFonts w:cs="B Nazanin" w:hint="cs"/>
          <w:rtl/>
          <w:lang w:bidi="fa-IR"/>
        </w:rPr>
        <w:t xml:space="preserve"> گرفتن نوع مطالعه و طراحي تحقيق</w:t>
      </w:r>
      <w:r w:rsidRPr="007253E7">
        <w:rPr>
          <w:rFonts w:cs="B Nazanin" w:hint="cs"/>
          <w:rtl/>
          <w:lang w:bidi="fa-IR"/>
        </w:rPr>
        <w:t xml:space="preserve">،  به شرح ذيل امتياز تعلق مي گيرد: </w:t>
      </w:r>
    </w:p>
    <w:p w:rsidR="00992E4A" w:rsidRPr="007253E7" w:rsidRDefault="00992E4A" w:rsidP="007253E7">
      <w:pPr>
        <w:numPr>
          <w:ilvl w:val="0"/>
          <w:numId w:val="11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مطالعات توصيفي</w:t>
      </w:r>
      <w:r w:rsidR="00E54881" w:rsidRPr="007253E7">
        <w:rPr>
          <w:rFonts w:cs="B Nazanin" w:hint="cs"/>
          <w:rtl/>
          <w:lang w:bidi="fa-IR"/>
        </w:rPr>
        <w:t xml:space="preserve"> و کیفی </w:t>
      </w:r>
      <w:r w:rsidRPr="007253E7">
        <w:rPr>
          <w:rFonts w:cs="B Nazanin" w:hint="cs"/>
          <w:rtl/>
          <w:lang w:bidi="fa-IR"/>
        </w:rPr>
        <w:t>:  تا (3) امتياز</w:t>
      </w:r>
    </w:p>
    <w:p w:rsidR="000E5E7B" w:rsidRPr="007253E7" w:rsidRDefault="000E5E7B" w:rsidP="007253E7">
      <w:pPr>
        <w:numPr>
          <w:ilvl w:val="0"/>
          <w:numId w:val="11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مطالعات پايه شامل </w:t>
      </w:r>
      <w:r w:rsidRPr="007253E7">
        <w:rPr>
          <w:rFonts w:cs="B Nazanin"/>
          <w:lang w:bidi="fa-IR"/>
        </w:rPr>
        <w:t>In-vitro</w:t>
      </w:r>
      <w:r w:rsidRPr="007253E7">
        <w:rPr>
          <w:rFonts w:cs="B Nazanin" w:hint="cs"/>
          <w:rtl/>
          <w:lang w:bidi="fa-IR"/>
        </w:rPr>
        <w:t xml:space="preserve"> و </w:t>
      </w:r>
      <w:r w:rsidRPr="007253E7">
        <w:rPr>
          <w:rFonts w:cs="B Nazanin"/>
          <w:lang w:bidi="fa-IR"/>
        </w:rPr>
        <w:t>In-vivo</w:t>
      </w:r>
      <w:r w:rsidRPr="007253E7">
        <w:rPr>
          <w:rFonts w:cs="B Nazanin" w:hint="cs"/>
          <w:rtl/>
          <w:lang w:bidi="fa-IR"/>
        </w:rPr>
        <w:t xml:space="preserve"> </w:t>
      </w:r>
      <w:r w:rsidR="00FA116A" w:rsidRPr="007253E7">
        <w:rPr>
          <w:rFonts w:cs="B Nazanin" w:hint="cs"/>
          <w:rtl/>
          <w:lang w:bidi="fa-IR"/>
        </w:rPr>
        <w:t xml:space="preserve">: </w:t>
      </w:r>
      <w:r w:rsidRPr="007253E7">
        <w:rPr>
          <w:rFonts w:cs="B Nazanin" w:hint="cs"/>
          <w:rtl/>
          <w:lang w:bidi="fa-IR"/>
        </w:rPr>
        <w:t xml:space="preserve">تا (6) امتياز </w:t>
      </w:r>
    </w:p>
    <w:p w:rsidR="00992E4A" w:rsidRPr="007253E7" w:rsidRDefault="00992E4A" w:rsidP="007253E7">
      <w:pPr>
        <w:numPr>
          <w:ilvl w:val="0"/>
          <w:numId w:val="11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مطالعات تحليلي شامل كوهورت و موردي- شاهدي: تا (6) امتياز</w:t>
      </w:r>
    </w:p>
    <w:p w:rsidR="00992E4A" w:rsidRPr="007253E7" w:rsidRDefault="00992E4A" w:rsidP="007253E7">
      <w:pPr>
        <w:numPr>
          <w:ilvl w:val="0"/>
          <w:numId w:val="11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كارآزمايي باليني:  تا (10) امتياز</w:t>
      </w:r>
    </w:p>
    <w:p w:rsidR="003E0B49" w:rsidRPr="007253E7" w:rsidRDefault="00992E4A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4E263D">
        <w:rPr>
          <w:rFonts w:cs="B Nazanin" w:hint="cs"/>
          <w:b/>
          <w:bCs/>
          <w:color w:val="FF0000"/>
          <w:rtl/>
          <w:lang w:bidi="fa-IR"/>
        </w:rPr>
        <w:t>تبصره :</w:t>
      </w:r>
      <w:r w:rsidR="008E7ABF" w:rsidRPr="007253E7">
        <w:rPr>
          <w:rFonts w:cs="B Nazanin" w:hint="cs"/>
          <w:rtl/>
          <w:lang w:bidi="fa-IR"/>
        </w:rPr>
        <w:t xml:space="preserve"> </w:t>
      </w:r>
      <w:r w:rsidR="00A27F32" w:rsidRPr="007253E7">
        <w:rPr>
          <w:rFonts w:cs="B Nazanin" w:hint="cs"/>
          <w:rtl/>
          <w:lang w:bidi="fa-IR"/>
        </w:rPr>
        <w:t xml:space="preserve">حداكثر امتياز قابل تخصيص از اين </w:t>
      </w:r>
      <w:r w:rsidR="004E263D">
        <w:rPr>
          <w:rFonts w:cs="B Nazanin" w:hint="cs"/>
          <w:rtl/>
          <w:lang w:bidi="fa-IR"/>
        </w:rPr>
        <w:t>ماده</w:t>
      </w:r>
      <w:r w:rsidR="00A27F32" w:rsidRPr="007253E7">
        <w:rPr>
          <w:rFonts w:cs="B Nazanin" w:hint="cs"/>
          <w:rtl/>
          <w:lang w:bidi="fa-IR"/>
        </w:rPr>
        <w:t>،</w:t>
      </w:r>
      <w:r w:rsidR="009E2775" w:rsidRPr="007253E7">
        <w:rPr>
          <w:rFonts w:cs="B Nazanin" w:hint="cs"/>
          <w:rtl/>
          <w:lang w:bidi="fa-IR"/>
        </w:rPr>
        <w:t xml:space="preserve"> تا</w:t>
      </w:r>
      <w:r w:rsidR="00A27F32" w:rsidRPr="007253E7">
        <w:rPr>
          <w:rFonts w:cs="B Nazanin" w:hint="cs"/>
          <w:rtl/>
          <w:lang w:bidi="fa-IR"/>
        </w:rPr>
        <w:t xml:space="preserve"> </w:t>
      </w:r>
      <w:r w:rsidR="00700B94" w:rsidRPr="007253E7">
        <w:rPr>
          <w:rFonts w:cs="B Nazanin" w:hint="cs"/>
          <w:rtl/>
          <w:lang w:bidi="fa-IR"/>
        </w:rPr>
        <w:t>(</w:t>
      </w:r>
      <w:r w:rsidR="00FA116A" w:rsidRPr="007253E7">
        <w:rPr>
          <w:rFonts w:cs="B Nazanin" w:hint="cs"/>
          <w:rtl/>
          <w:lang w:bidi="fa-IR"/>
        </w:rPr>
        <w:t>1</w:t>
      </w:r>
      <w:r w:rsidR="00A27F32" w:rsidRPr="007253E7">
        <w:rPr>
          <w:rFonts w:cs="B Nazanin" w:hint="cs"/>
          <w:rtl/>
          <w:lang w:bidi="fa-IR"/>
        </w:rPr>
        <w:t>0</w:t>
      </w:r>
      <w:r w:rsidR="00700B94" w:rsidRPr="007253E7">
        <w:rPr>
          <w:rFonts w:cs="B Nazanin" w:hint="cs"/>
          <w:rtl/>
          <w:lang w:bidi="fa-IR"/>
        </w:rPr>
        <w:t xml:space="preserve">) </w:t>
      </w:r>
      <w:r w:rsidR="00A27F32" w:rsidRPr="007253E7">
        <w:rPr>
          <w:rFonts w:cs="B Nazanin" w:hint="cs"/>
          <w:rtl/>
          <w:lang w:bidi="fa-IR"/>
        </w:rPr>
        <w:t>امتياز مي</w:t>
      </w:r>
      <w:r w:rsidR="004E263D">
        <w:rPr>
          <w:rFonts w:cs="B Nazanin" w:hint="cs"/>
          <w:rtl/>
          <w:lang w:bidi="fa-IR"/>
        </w:rPr>
        <w:t xml:space="preserve"> </w:t>
      </w:r>
      <w:r w:rsidR="00A27F32" w:rsidRPr="007253E7">
        <w:rPr>
          <w:rFonts w:cs="B Nazanin" w:hint="cs"/>
          <w:rtl/>
          <w:lang w:bidi="fa-IR"/>
        </w:rPr>
        <w:t>باشد.</w:t>
      </w:r>
    </w:p>
    <w:p w:rsidR="00E77A65" w:rsidRPr="007253E7" w:rsidRDefault="00E77A65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</w:p>
    <w:p w:rsidR="008D5100" w:rsidRPr="007253E7" w:rsidRDefault="00700B94" w:rsidP="00021CD2">
      <w:pPr>
        <w:bidi/>
        <w:spacing w:line="276" w:lineRule="auto"/>
        <w:jc w:val="lowKashida"/>
        <w:rPr>
          <w:rFonts w:cs="B Titr"/>
          <w:b/>
          <w:bCs/>
          <w:color w:val="00B0F0"/>
          <w:rtl/>
          <w:lang w:bidi="fa-IR"/>
        </w:rPr>
      </w:pPr>
      <w:r w:rsidRPr="007253E7">
        <w:rPr>
          <w:rFonts w:cs="B Titr" w:hint="cs"/>
          <w:b/>
          <w:bCs/>
          <w:color w:val="00B0F0"/>
          <w:rtl/>
          <w:lang w:bidi="fa-IR"/>
        </w:rPr>
        <w:lastRenderedPageBreak/>
        <w:t xml:space="preserve">ماده </w:t>
      </w:r>
      <w:r w:rsidR="008D5100" w:rsidRPr="007253E7">
        <w:rPr>
          <w:rFonts w:cs="B Titr" w:hint="cs"/>
          <w:b/>
          <w:bCs/>
          <w:color w:val="00B0F0"/>
          <w:rtl/>
          <w:lang w:bidi="fa-IR"/>
        </w:rPr>
        <w:t>3- ارائه خلاصه مقالات دركنگره‌ها و سمينارها</w:t>
      </w:r>
    </w:p>
    <w:p w:rsidR="008D5100" w:rsidRPr="007253E7" w:rsidRDefault="00627106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>تعريف-</w:t>
      </w:r>
      <w:r w:rsidRPr="007253E7">
        <w:rPr>
          <w:rFonts w:cs="B Nazanin"/>
          <w:b/>
          <w:bCs/>
          <w:lang w:bidi="fa-IR"/>
        </w:rPr>
        <w:t xml:space="preserve"> </w:t>
      </w:r>
      <w:r w:rsidR="0055387C" w:rsidRPr="007253E7">
        <w:rPr>
          <w:rFonts w:cs="B Nazanin" w:hint="cs"/>
          <w:rtl/>
          <w:lang w:bidi="fa-IR"/>
        </w:rPr>
        <w:t>منظور ازكنگره يا سمينار مجمعي است كه جهت ار</w:t>
      </w:r>
      <w:r w:rsidR="004E263D">
        <w:rPr>
          <w:rFonts w:cs="B Nazanin" w:hint="cs"/>
          <w:rtl/>
          <w:lang w:bidi="fa-IR"/>
        </w:rPr>
        <w:t>ائه نتايج تحقيقاتي برگزار شده و</w:t>
      </w:r>
      <w:r w:rsidR="00305A3D" w:rsidRPr="007253E7">
        <w:rPr>
          <w:rFonts w:cs="B Nazanin" w:hint="cs"/>
          <w:rtl/>
          <w:lang w:bidi="fa-IR"/>
        </w:rPr>
        <w:t xml:space="preserve"> داراي فراخ</w:t>
      </w:r>
      <w:r w:rsidR="0055387C" w:rsidRPr="007253E7">
        <w:rPr>
          <w:rFonts w:cs="B Nazanin" w:hint="cs"/>
          <w:rtl/>
          <w:lang w:bidi="fa-IR"/>
        </w:rPr>
        <w:t xml:space="preserve">وان و كتابچه خلاصه مقالات </w:t>
      </w:r>
      <w:r w:rsidR="00C07BF7" w:rsidRPr="007253E7">
        <w:rPr>
          <w:rFonts w:cs="B Nazanin" w:hint="cs"/>
          <w:rtl/>
          <w:lang w:bidi="fa-IR"/>
        </w:rPr>
        <w:t>است</w:t>
      </w:r>
      <w:r w:rsidR="0055387C" w:rsidRPr="007253E7">
        <w:rPr>
          <w:rFonts w:cs="B Nazanin" w:hint="cs"/>
          <w:rtl/>
          <w:lang w:bidi="fa-IR"/>
        </w:rPr>
        <w:t>. نام دانشجو مي‌بايست جزو نويسندگان خلاصه مقاله باشد</w:t>
      </w:r>
      <w:r w:rsidR="0049509F" w:rsidRPr="007253E7">
        <w:rPr>
          <w:rFonts w:cs="B Nazanin" w:hint="cs"/>
          <w:rtl/>
          <w:lang w:bidi="fa-IR"/>
        </w:rPr>
        <w:t>.</w:t>
      </w:r>
    </w:p>
    <w:p w:rsidR="00E77A65" w:rsidRPr="007253E7" w:rsidRDefault="00E77A65" w:rsidP="00021CD2">
      <w:pPr>
        <w:bidi/>
        <w:spacing w:line="276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t>نحوه امتيازدهي :</w:t>
      </w:r>
    </w:p>
    <w:p w:rsidR="00F72D5E" w:rsidRPr="007253E7" w:rsidRDefault="00E77A65" w:rsidP="004E263D">
      <w:pPr>
        <w:numPr>
          <w:ilvl w:val="0"/>
          <w:numId w:val="15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به ازاي هر مورد سخنراني در همايش هاي داخلي</w:t>
      </w:r>
      <w:r w:rsidR="008A5FD4" w:rsidRPr="007253E7">
        <w:rPr>
          <w:rFonts w:cs="B Nazanin" w:hint="cs"/>
          <w:rtl/>
          <w:lang w:bidi="fa-IR"/>
        </w:rPr>
        <w:t>(1)</w:t>
      </w:r>
      <w:r w:rsidRPr="007253E7">
        <w:rPr>
          <w:rFonts w:cs="B Nazanin" w:hint="cs"/>
          <w:rtl/>
          <w:lang w:bidi="fa-IR"/>
        </w:rPr>
        <w:t xml:space="preserve"> و يا ارائه پوستر در همايش هاي داخلي </w:t>
      </w:r>
      <w:r w:rsidR="008A5FD4" w:rsidRPr="007253E7">
        <w:rPr>
          <w:rFonts w:cs="B Nazanin" w:hint="cs"/>
          <w:rtl/>
          <w:lang w:bidi="fa-IR"/>
        </w:rPr>
        <w:t>(5/.)</w:t>
      </w:r>
      <w:r w:rsidR="004E263D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 xml:space="preserve">و خارجي </w:t>
      </w:r>
      <w:r w:rsidR="00F34A8D" w:rsidRPr="007253E7">
        <w:rPr>
          <w:rFonts w:cs="B Nazanin" w:hint="cs"/>
          <w:rtl/>
          <w:lang w:bidi="fa-IR"/>
        </w:rPr>
        <w:t>(</w:t>
      </w:r>
      <w:r w:rsidRPr="007253E7">
        <w:rPr>
          <w:rFonts w:cs="B Nazanin" w:hint="cs"/>
          <w:rtl/>
          <w:lang w:bidi="fa-IR"/>
        </w:rPr>
        <w:t>1</w:t>
      </w:r>
      <w:r w:rsidR="00F34A8D" w:rsidRPr="007253E7">
        <w:rPr>
          <w:rFonts w:cs="B Nazanin" w:hint="cs"/>
          <w:rtl/>
          <w:lang w:bidi="fa-IR"/>
        </w:rPr>
        <w:t>)</w:t>
      </w:r>
      <w:r w:rsidRPr="007253E7">
        <w:rPr>
          <w:rFonts w:cs="B Nazanin" w:hint="cs"/>
          <w:rtl/>
          <w:lang w:bidi="fa-IR"/>
        </w:rPr>
        <w:t xml:space="preserve"> امتياز </w:t>
      </w:r>
    </w:p>
    <w:p w:rsidR="00E77A65" w:rsidRPr="007253E7" w:rsidRDefault="00E77A65" w:rsidP="004E263D">
      <w:pPr>
        <w:numPr>
          <w:ilvl w:val="0"/>
          <w:numId w:val="15"/>
        </w:num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rtl/>
          <w:lang w:bidi="fa-IR"/>
        </w:rPr>
        <w:t>به ازاي هر مورد سخنراني در همايش هاي خارجي</w:t>
      </w:r>
      <w:r w:rsidR="004E263D">
        <w:rPr>
          <w:rFonts w:cs="B Nazanin" w:hint="cs"/>
          <w:rtl/>
          <w:lang w:bidi="fa-IR"/>
        </w:rPr>
        <w:t>:</w:t>
      </w:r>
      <w:r w:rsidR="00F34A8D" w:rsidRPr="007253E7">
        <w:rPr>
          <w:rFonts w:cs="B Nazanin" w:hint="cs"/>
          <w:rtl/>
          <w:lang w:bidi="fa-IR"/>
        </w:rPr>
        <w:t xml:space="preserve"> (</w:t>
      </w:r>
      <w:r w:rsidRPr="007253E7">
        <w:rPr>
          <w:rFonts w:cs="B Nazanin" w:hint="cs"/>
          <w:rtl/>
          <w:lang w:bidi="fa-IR"/>
        </w:rPr>
        <w:t>3</w:t>
      </w:r>
      <w:r w:rsidR="00F34A8D" w:rsidRPr="007253E7">
        <w:rPr>
          <w:rFonts w:cs="B Nazanin" w:hint="cs"/>
          <w:rtl/>
          <w:lang w:bidi="fa-IR"/>
        </w:rPr>
        <w:t xml:space="preserve">) </w:t>
      </w:r>
      <w:r w:rsidRPr="007253E7">
        <w:rPr>
          <w:rFonts w:cs="B Nazanin" w:hint="cs"/>
          <w:rtl/>
          <w:lang w:bidi="fa-IR"/>
        </w:rPr>
        <w:t>امتياز</w:t>
      </w:r>
    </w:p>
    <w:p w:rsidR="00E77A65" w:rsidRPr="007253E7" w:rsidRDefault="00E77A65" w:rsidP="007253E7">
      <w:pPr>
        <w:numPr>
          <w:ilvl w:val="0"/>
          <w:numId w:val="15"/>
        </w:num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rtl/>
          <w:lang w:bidi="fa-IR"/>
        </w:rPr>
        <w:t xml:space="preserve">به ازاي هر مورد خلاصه مقاله ايندكس شده در </w:t>
      </w:r>
      <w:r w:rsidRPr="007253E7">
        <w:rPr>
          <w:rFonts w:cs="B Nazanin"/>
          <w:lang w:bidi="fa-IR"/>
        </w:rPr>
        <w:t>ISI</w:t>
      </w:r>
      <w:r w:rsidRPr="007253E7">
        <w:rPr>
          <w:rFonts w:cs="B Nazanin" w:hint="cs"/>
          <w:rtl/>
          <w:lang w:bidi="fa-IR"/>
        </w:rPr>
        <w:t xml:space="preserve"> به صورت </w:t>
      </w:r>
      <w:r w:rsidRPr="007253E7">
        <w:rPr>
          <w:rFonts w:cs="B Nazanin"/>
          <w:lang w:bidi="fa-IR"/>
        </w:rPr>
        <w:t>Abstract Meeting</w:t>
      </w:r>
      <w:r w:rsidRPr="007253E7">
        <w:rPr>
          <w:rFonts w:cs="B Nazanin" w:hint="cs"/>
          <w:rtl/>
          <w:lang w:bidi="fa-IR"/>
        </w:rPr>
        <w:t xml:space="preserve">: </w:t>
      </w:r>
      <w:r w:rsidR="00F34A8D" w:rsidRPr="007253E7">
        <w:rPr>
          <w:rFonts w:cs="B Nazanin" w:hint="cs"/>
          <w:rtl/>
          <w:lang w:bidi="fa-IR"/>
        </w:rPr>
        <w:t>(</w:t>
      </w:r>
      <w:r w:rsidRPr="007253E7">
        <w:rPr>
          <w:rFonts w:cs="B Nazanin" w:hint="cs"/>
          <w:rtl/>
          <w:lang w:bidi="fa-IR"/>
        </w:rPr>
        <w:t>2</w:t>
      </w:r>
      <w:r w:rsidR="00F34A8D" w:rsidRPr="007253E7">
        <w:rPr>
          <w:rFonts w:cs="B Nazanin" w:hint="cs"/>
          <w:rtl/>
          <w:lang w:bidi="fa-IR"/>
        </w:rPr>
        <w:t>)</w:t>
      </w:r>
      <w:r w:rsidRPr="007253E7">
        <w:rPr>
          <w:rFonts w:cs="B Nazanin" w:hint="cs"/>
          <w:rtl/>
          <w:lang w:bidi="fa-IR"/>
        </w:rPr>
        <w:t xml:space="preserve"> امتياز</w:t>
      </w:r>
    </w:p>
    <w:p w:rsidR="00E77A65" w:rsidRPr="007253E7" w:rsidRDefault="00E77A65" w:rsidP="007253E7">
      <w:pPr>
        <w:numPr>
          <w:ilvl w:val="0"/>
          <w:numId w:val="15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به ازاي هر مورد </w:t>
      </w:r>
      <w:r w:rsidRPr="007253E7">
        <w:rPr>
          <w:rFonts w:cs="B Nazanin"/>
          <w:lang w:bidi="fa-IR"/>
        </w:rPr>
        <w:t>Proceeding</w:t>
      </w:r>
      <w:r w:rsidRPr="007253E7">
        <w:rPr>
          <w:rFonts w:cs="B Nazanin" w:hint="cs"/>
          <w:rtl/>
          <w:lang w:bidi="fa-IR"/>
        </w:rPr>
        <w:t xml:space="preserve"> نمايه شده در </w:t>
      </w:r>
      <w:r w:rsidRPr="007253E7">
        <w:rPr>
          <w:rFonts w:cs="B Nazanin"/>
          <w:lang w:bidi="fa-IR"/>
        </w:rPr>
        <w:t>ISI</w:t>
      </w:r>
      <w:r w:rsidR="008C1612" w:rsidRPr="007253E7">
        <w:rPr>
          <w:rFonts w:cs="B Nazanin" w:hint="cs"/>
          <w:rtl/>
          <w:lang w:bidi="fa-IR"/>
        </w:rPr>
        <w:t xml:space="preserve"> : </w:t>
      </w:r>
      <w:r w:rsidR="00F34A8D" w:rsidRPr="007253E7">
        <w:rPr>
          <w:rFonts w:cs="B Nazanin" w:hint="cs"/>
          <w:rtl/>
          <w:lang w:bidi="fa-IR"/>
        </w:rPr>
        <w:t>(3)</w:t>
      </w:r>
      <w:r w:rsidR="008C1612" w:rsidRPr="007253E7">
        <w:rPr>
          <w:rFonts w:cs="B Nazanin" w:hint="cs"/>
          <w:rtl/>
          <w:lang w:bidi="fa-IR"/>
        </w:rPr>
        <w:t xml:space="preserve"> امتياز</w:t>
      </w:r>
    </w:p>
    <w:p w:rsidR="008B4C1D" w:rsidRPr="007253E7" w:rsidRDefault="008B4C1D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</w:t>
      </w:r>
      <w:r w:rsidR="008C1612" w:rsidRPr="007253E7">
        <w:rPr>
          <w:rFonts w:cs="B Nazanin" w:hint="cs"/>
          <w:b/>
          <w:bCs/>
          <w:color w:val="FF0000"/>
          <w:rtl/>
          <w:lang w:bidi="fa-IR"/>
        </w:rPr>
        <w:t>1</w:t>
      </w:r>
      <w:r w:rsidRPr="007253E7">
        <w:rPr>
          <w:rFonts w:cs="B Nazanin" w:hint="cs"/>
          <w:b/>
          <w:bCs/>
          <w:color w:val="FF0000"/>
          <w:rtl/>
          <w:lang w:bidi="fa-IR"/>
        </w:rPr>
        <w:t>:</w:t>
      </w:r>
      <w:r w:rsidRPr="007253E7">
        <w:rPr>
          <w:rFonts w:cs="B Nazanin" w:hint="cs"/>
          <w:rtl/>
          <w:lang w:bidi="fa-IR"/>
        </w:rPr>
        <w:t xml:space="preserve"> هر خلاصه مقاله تنها از يكي از موارد </w:t>
      </w:r>
      <w:r w:rsidR="008C1612" w:rsidRPr="007253E7">
        <w:rPr>
          <w:rFonts w:cs="B Nazanin" w:hint="cs"/>
          <w:rtl/>
          <w:lang w:bidi="fa-IR"/>
        </w:rPr>
        <w:t>فوق</w:t>
      </w:r>
      <w:r w:rsidRPr="007253E7">
        <w:rPr>
          <w:rFonts w:cs="B Nazanin" w:hint="cs"/>
          <w:rtl/>
          <w:lang w:bidi="fa-IR"/>
        </w:rPr>
        <w:t xml:space="preserve"> مي تواند امتياز كسب </w:t>
      </w:r>
      <w:r w:rsidR="008C1612" w:rsidRPr="007253E7">
        <w:rPr>
          <w:rFonts w:cs="B Nazanin" w:hint="cs"/>
          <w:rtl/>
          <w:lang w:bidi="fa-IR"/>
        </w:rPr>
        <w:t>نمايد</w:t>
      </w:r>
      <w:r w:rsidRPr="007253E7">
        <w:rPr>
          <w:rFonts w:cs="B Nazanin" w:hint="cs"/>
          <w:rtl/>
          <w:lang w:bidi="fa-IR"/>
        </w:rPr>
        <w:t>.</w:t>
      </w:r>
    </w:p>
    <w:p w:rsidR="008C1612" w:rsidRPr="007253E7" w:rsidRDefault="008B4C1D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تبصره2:</w:t>
      </w:r>
      <w:r w:rsidRPr="007253E7">
        <w:rPr>
          <w:rFonts w:cs="B Nazanin" w:hint="cs"/>
          <w:rtl/>
          <w:lang w:bidi="fa-IR"/>
        </w:rPr>
        <w:t xml:space="preserve"> در صورت كسب عنوان مقاله برتر در كنگره به ازاي هر مقاله</w:t>
      </w:r>
      <w:r w:rsidR="00BB25C7" w:rsidRPr="007253E7">
        <w:rPr>
          <w:rFonts w:cs="B Nazanin" w:hint="cs"/>
          <w:rtl/>
          <w:lang w:bidi="fa-IR"/>
        </w:rPr>
        <w:t xml:space="preserve"> در </w:t>
      </w:r>
      <w:r w:rsidR="004E263D">
        <w:rPr>
          <w:rFonts w:cs="B Nazanin" w:hint="cs"/>
          <w:rtl/>
          <w:lang w:bidi="fa-IR"/>
        </w:rPr>
        <w:t>همايش داخلي</w:t>
      </w:r>
      <w:r w:rsidR="00EF473E" w:rsidRPr="007253E7">
        <w:rPr>
          <w:rFonts w:cs="B Nazanin" w:hint="cs"/>
          <w:rtl/>
          <w:lang w:bidi="fa-IR"/>
        </w:rPr>
        <w:t>، (2) امتياز و در همايش خارجي (3</w:t>
      </w:r>
      <w:r w:rsidR="004E263D">
        <w:rPr>
          <w:rFonts w:cs="B Nazanin" w:hint="cs"/>
          <w:rtl/>
          <w:lang w:bidi="fa-IR"/>
        </w:rPr>
        <w:t>) امتياز</w:t>
      </w:r>
      <w:r w:rsidR="00EF473E" w:rsidRPr="007253E7">
        <w:rPr>
          <w:rFonts w:cs="B Nazanin" w:hint="cs"/>
          <w:rtl/>
          <w:lang w:bidi="fa-IR"/>
        </w:rPr>
        <w:t>، اضافه بر امتيازات فوق تعلق مي گيرد.</w:t>
      </w:r>
    </w:p>
    <w:p w:rsidR="00BB25C7" w:rsidRPr="007253E7" w:rsidRDefault="00BB25C7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 3 :</w:t>
      </w:r>
      <w:r w:rsidRPr="007253E7">
        <w:rPr>
          <w:rFonts w:cs="B Nazanin" w:hint="cs"/>
          <w:rtl/>
          <w:lang w:bidi="fa-IR"/>
        </w:rPr>
        <w:t xml:space="preserve"> حداكثر (50%) از خلاصه مقالات مي تواند م</w:t>
      </w:r>
      <w:r w:rsidR="004E263D">
        <w:rPr>
          <w:rFonts w:cs="B Nazanin" w:hint="cs"/>
          <w:rtl/>
          <w:lang w:bidi="fa-IR"/>
        </w:rPr>
        <w:t>ربوط به كنگره هاي دانشجويي باشد</w:t>
      </w:r>
      <w:r w:rsidRPr="007253E7">
        <w:rPr>
          <w:rFonts w:cs="B Nazanin" w:hint="cs"/>
          <w:rtl/>
          <w:lang w:bidi="fa-IR"/>
        </w:rPr>
        <w:t>.</w:t>
      </w:r>
    </w:p>
    <w:p w:rsidR="003E0B49" w:rsidRPr="007253E7" w:rsidRDefault="008C1612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 xml:space="preserve">تبصره </w:t>
      </w:r>
      <w:r w:rsidR="00BB25C7" w:rsidRPr="007253E7">
        <w:rPr>
          <w:rFonts w:cs="B Nazanin" w:hint="cs"/>
          <w:b/>
          <w:bCs/>
          <w:color w:val="FF0000"/>
          <w:rtl/>
          <w:lang w:bidi="fa-IR"/>
        </w:rPr>
        <w:t>4</w:t>
      </w:r>
      <w:r w:rsidRPr="007253E7">
        <w:rPr>
          <w:rFonts w:cs="B Nazanin" w:hint="cs"/>
          <w:b/>
          <w:bCs/>
          <w:color w:val="FF0000"/>
          <w:rtl/>
          <w:lang w:bidi="fa-IR"/>
        </w:rPr>
        <w:t xml:space="preserve"> :</w:t>
      </w:r>
      <w:r w:rsidR="008E7ABF"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 xml:space="preserve">حداكثر امتياز قابل تخصيص از اين </w:t>
      </w:r>
      <w:r w:rsidR="00BB25C7" w:rsidRPr="007253E7">
        <w:rPr>
          <w:rFonts w:cs="B Nazanin" w:hint="cs"/>
          <w:rtl/>
          <w:lang w:bidi="fa-IR"/>
        </w:rPr>
        <w:t>ماده</w:t>
      </w:r>
      <w:r w:rsidRPr="007253E7">
        <w:rPr>
          <w:rFonts w:cs="B Nazanin" w:hint="cs"/>
          <w:rtl/>
          <w:lang w:bidi="fa-IR"/>
        </w:rPr>
        <w:t>، (15) امتياز مي</w:t>
      </w:r>
      <w:r w:rsidR="004E263D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باشد</w:t>
      </w:r>
    </w:p>
    <w:p w:rsidR="00021CD2" w:rsidRPr="007253E7" w:rsidRDefault="00021CD2" w:rsidP="00021CD2">
      <w:pPr>
        <w:bidi/>
        <w:spacing w:line="276" w:lineRule="auto"/>
        <w:jc w:val="lowKashida"/>
        <w:rPr>
          <w:rFonts w:cs="B Titr"/>
          <w:b/>
          <w:bCs/>
          <w:sz w:val="18"/>
          <w:szCs w:val="18"/>
          <w:rtl/>
          <w:lang w:bidi="fa-IR"/>
        </w:rPr>
      </w:pPr>
    </w:p>
    <w:p w:rsidR="008D5100" w:rsidRPr="007253E7" w:rsidRDefault="00700B94" w:rsidP="00021CD2">
      <w:pPr>
        <w:bidi/>
        <w:spacing w:line="276" w:lineRule="auto"/>
        <w:jc w:val="lowKashida"/>
        <w:rPr>
          <w:rFonts w:cs="B Titr"/>
          <w:b/>
          <w:bCs/>
          <w:color w:val="00B0F0"/>
          <w:rtl/>
          <w:lang w:bidi="fa-IR"/>
        </w:rPr>
      </w:pPr>
      <w:r w:rsidRPr="007253E7">
        <w:rPr>
          <w:rFonts w:cs="B Titr" w:hint="cs"/>
          <w:b/>
          <w:bCs/>
          <w:color w:val="00B0F0"/>
          <w:rtl/>
          <w:lang w:bidi="fa-IR"/>
        </w:rPr>
        <w:t xml:space="preserve">ماده </w:t>
      </w:r>
      <w:r w:rsidR="004E535C" w:rsidRPr="007253E7">
        <w:rPr>
          <w:rFonts w:cs="B Titr" w:hint="cs"/>
          <w:b/>
          <w:bCs/>
          <w:color w:val="00B0F0"/>
          <w:rtl/>
          <w:lang w:bidi="fa-IR"/>
        </w:rPr>
        <w:t>4</w:t>
      </w:r>
      <w:r w:rsidR="00305A3D" w:rsidRPr="007253E7">
        <w:rPr>
          <w:rFonts w:cs="B Titr" w:hint="cs"/>
          <w:b/>
          <w:bCs/>
          <w:color w:val="00B0F0"/>
          <w:rtl/>
          <w:lang w:bidi="fa-IR"/>
        </w:rPr>
        <w:t xml:space="preserve">- </w:t>
      </w:r>
      <w:r w:rsidR="008C1612" w:rsidRPr="007253E7">
        <w:rPr>
          <w:rFonts w:cs="B Titr" w:hint="cs"/>
          <w:b/>
          <w:bCs/>
          <w:color w:val="00B0F0"/>
          <w:rtl/>
          <w:lang w:bidi="fa-IR"/>
        </w:rPr>
        <w:t>انتشار</w:t>
      </w:r>
      <w:r w:rsidR="00305A3D" w:rsidRPr="007253E7">
        <w:rPr>
          <w:rFonts w:cs="B Titr" w:hint="cs"/>
          <w:b/>
          <w:bCs/>
          <w:color w:val="00B0F0"/>
          <w:rtl/>
          <w:lang w:bidi="fa-IR"/>
        </w:rPr>
        <w:t>كتاب</w:t>
      </w:r>
      <w:r w:rsidR="008C1612" w:rsidRPr="007253E7">
        <w:rPr>
          <w:rFonts w:cs="B Titr" w:hint="cs"/>
          <w:b/>
          <w:bCs/>
          <w:color w:val="00B0F0"/>
          <w:rtl/>
          <w:lang w:bidi="fa-IR"/>
        </w:rPr>
        <w:t>:</w:t>
      </w:r>
    </w:p>
    <w:p w:rsidR="00E67EEF" w:rsidRPr="007253E7" w:rsidRDefault="00101716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t>تعريف</w:t>
      </w:r>
      <w:r w:rsidRPr="007253E7">
        <w:rPr>
          <w:rFonts w:cs="B Titr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 xml:space="preserve">- </w:t>
      </w:r>
      <w:r w:rsidR="00E67EEF" w:rsidRPr="007253E7">
        <w:rPr>
          <w:rFonts w:cs="B Nazanin" w:hint="cs"/>
          <w:rtl/>
          <w:lang w:bidi="fa-IR"/>
        </w:rPr>
        <w:t>منظور از انتشار كتاب</w:t>
      </w:r>
      <w:r w:rsidR="004E263D">
        <w:rPr>
          <w:rFonts w:cs="B Nazanin" w:hint="cs"/>
          <w:rtl/>
          <w:lang w:bidi="fa-IR"/>
        </w:rPr>
        <w:t>؛</w:t>
      </w:r>
      <w:r w:rsidR="00E67EEF" w:rsidRPr="007253E7">
        <w:rPr>
          <w:rFonts w:cs="B Nazanin" w:hint="cs"/>
          <w:rtl/>
          <w:lang w:bidi="fa-IR"/>
        </w:rPr>
        <w:t xml:space="preserve"> تاليف</w:t>
      </w:r>
      <w:r w:rsidR="00E54881" w:rsidRPr="007253E7">
        <w:rPr>
          <w:rFonts w:cs="B Nazanin" w:hint="cs"/>
          <w:rtl/>
          <w:lang w:bidi="fa-IR"/>
        </w:rPr>
        <w:t>، ترجمه و گردآوری ک</w:t>
      </w:r>
      <w:r w:rsidR="00E67EEF" w:rsidRPr="007253E7">
        <w:rPr>
          <w:rFonts w:cs="B Nazanin" w:hint="cs"/>
          <w:rtl/>
          <w:lang w:bidi="fa-IR"/>
        </w:rPr>
        <w:t xml:space="preserve">تابي است </w:t>
      </w:r>
      <w:r w:rsidR="004E535C" w:rsidRPr="007253E7">
        <w:rPr>
          <w:rFonts w:cs="B Nazanin" w:hint="cs"/>
          <w:rtl/>
          <w:lang w:bidi="fa-IR"/>
        </w:rPr>
        <w:t>كه</w:t>
      </w:r>
      <w:r w:rsidR="00E67EEF" w:rsidRPr="007253E7">
        <w:rPr>
          <w:rFonts w:cs="B Nazanin" w:hint="cs"/>
          <w:rtl/>
          <w:lang w:bidi="fa-IR"/>
        </w:rPr>
        <w:t xml:space="preserve"> نام دانشجو جزو نوي</w:t>
      </w:r>
      <w:r w:rsidR="004E535C" w:rsidRPr="007253E7">
        <w:rPr>
          <w:rFonts w:cs="B Nazanin" w:hint="cs"/>
          <w:rtl/>
          <w:lang w:bidi="fa-IR"/>
        </w:rPr>
        <w:t xml:space="preserve">سندگان </w:t>
      </w:r>
      <w:r w:rsidR="004E263D">
        <w:rPr>
          <w:rFonts w:cs="B Nazanin" w:hint="cs"/>
          <w:rtl/>
          <w:lang w:bidi="fa-IR"/>
        </w:rPr>
        <w:t>آن بوده</w:t>
      </w:r>
      <w:r w:rsidR="004E535C" w:rsidRPr="007253E7">
        <w:rPr>
          <w:rFonts w:cs="B Nazanin" w:hint="cs"/>
          <w:rtl/>
          <w:lang w:bidi="fa-IR"/>
        </w:rPr>
        <w:t xml:space="preserve"> و به تاييد معاونت پژوهشي يا آموزشي دانشگاه رسيده باشد.</w:t>
      </w:r>
      <w:r w:rsidR="00E67EEF" w:rsidRPr="007253E7">
        <w:rPr>
          <w:rFonts w:cs="B Nazanin" w:hint="cs"/>
          <w:rtl/>
          <w:lang w:bidi="fa-IR"/>
        </w:rPr>
        <w:t xml:space="preserve"> </w:t>
      </w:r>
    </w:p>
    <w:p w:rsidR="00E54881" w:rsidRPr="007253E7" w:rsidRDefault="00E67EEF" w:rsidP="00021CD2">
      <w:pPr>
        <w:bidi/>
        <w:spacing w:line="276" w:lineRule="auto"/>
        <w:jc w:val="lowKashida"/>
        <w:rPr>
          <w:rFonts w:cs="B Titr"/>
          <w:b/>
          <w:bCs/>
          <w:rtl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t xml:space="preserve">نحوه امتياز دهي </w:t>
      </w:r>
      <w:r w:rsidR="008C1612" w:rsidRPr="007253E7">
        <w:rPr>
          <w:rFonts w:cs="B Titr" w:hint="cs"/>
          <w:b/>
          <w:bCs/>
          <w:rtl/>
          <w:lang w:bidi="fa-IR"/>
        </w:rPr>
        <w:t xml:space="preserve">: </w:t>
      </w:r>
    </w:p>
    <w:p w:rsidR="004E263D" w:rsidRPr="004E263D" w:rsidRDefault="008C1612" w:rsidP="004E263D">
      <w:pPr>
        <w:pStyle w:val="ListParagraph"/>
        <w:numPr>
          <w:ilvl w:val="0"/>
          <w:numId w:val="18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4E263D">
        <w:rPr>
          <w:rFonts w:cs="B Nazanin" w:hint="cs"/>
          <w:rtl/>
          <w:lang w:bidi="fa-IR"/>
        </w:rPr>
        <w:t xml:space="preserve">امتياز </w:t>
      </w:r>
      <w:r w:rsidR="00E54881" w:rsidRPr="004E263D">
        <w:rPr>
          <w:rFonts w:cs="B Nazanin" w:hint="cs"/>
          <w:rtl/>
          <w:lang w:bidi="fa-IR"/>
        </w:rPr>
        <w:t>ترجمه کتاب</w:t>
      </w:r>
      <w:r w:rsidR="004E263D" w:rsidRPr="004E263D">
        <w:rPr>
          <w:rFonts w:cs="B Nazanin" w:hint="cs"/>
          <w:rtl/>
          <w:lang w:bidi="fa-IR"/>
        </w:rPr>
        <w:t>؛</w:t>
      </w:r>
      <w:r w:rsidR="00E54881" w:rsidRPr="004E263D">
        <w:rPr>
          <w:rFonts w:cs="B Nazanin" w:hint="cs"/>
          <w:rtl/>
          <w:lang w:bidi="fa-IR"/>
        </w:rPr>
        <w:t xml:space="preserve"> 5 امتیاز</w:t>
      </w:r>
    </w:p>
    <w:p w:rsidR="008C1612" w:rsidRPr="004E263D" w:rsidRDefault="00E54881" w:rsidP="004E263D">
      <w:pPr>
        <w:pStyle w:val="ListParagraph"/>
        <w:numPr>
          <w:ilvl w:val="0"/>
          <w:numId w:val="18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4E263D">
        <w:rPr>
          <w:rFonts w:cs="B Nazanin" w:hint="cs"/>
          <w:rtl/>
          <w:lang w:bidi="fa-IR"/>
        </w:rPr>
        <w:t>امتیاز گردآوری و تالیف</w:t>
      </w:r>
      <w:r w:rsidR="004E263D" w:rsidRPr="004E263D">
        <w:rPr>
          <w:rFonts w:cs="B Nazanin" w:hint="cs"/>
          <w:rtl/>
          <w:lang w:bidi="fa-IR"/>
        </w:rPr>
        <w:t>؛</w:t>
      </w:r>
      <w:r w:rsidRPr="004E263D">
        <w:rPr>
          <w:rFonts w:cs="B Nazanin" w:hint="cs"/>
          <w:rtl/>
          <w:lang w:bidi="fa-IR"/>
        </w:rPr>
        <w:t xml:space="preserve"> 10 امتیاز </w:t>
      </w:r>
    </w:p>
    <w:p w:rsidR="003922EE" w:rsidRPr="007253E7" w:rsidRDefault="008C1612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4E263D">
        <w:rPr>
          <w:rFonts w:cs="B Nazanin" w:hint="cs"/>
          <w:b/>
          <w:bCs/>
          <w:color w:val="FF0000"/>
          <w:rtl/>
          <w:lang w:bidi="fa-IR"/>
        </w:rPr>
        <w:t xml:space="preserve">تبصره </w:t>
      </w:r>
      <w:r w:rsidR="007253E7" w:rsidRPr="004E263D">
        <w:rPr>
          <w:rFonts w:cs="B Nazanin" w:hint="cs"/>
          <w:b/>
          <w:bCs/>
          <w:color w:val="FF0000"/>
          <w:rtl/>
          <w:lang w:bidi="fa-IR"/>
        </w:rPr>
        <w:t>:</w:t>
      </w:r>
      <w:r w:rsidR="00712185" w:rsidRPr="007253E7">
        <w:rPr>
          <w:rFonts w:cs="B Nazanin" w:hint="cs"/>
          <w:rtl/>
          <w:lang w:bidi="fa-IR"/>
        </w:rPr>
        <w:t xml:space="preserve"> حداكثر </w:t>
      </w:r>
      <w:r w:rsidR="00D05BDB" w:rsidRPr="007253E7">
        <w:rPr>
          <w:rFonts w:cs="B Nazanin" w:hint="cs"/>
          <w:rtl/>
          <w:lang w:bidi="fa-IR"/>
        </w:rPr>
        <w:t xml:space="preserve">امتياز قابل </w:t>
      </w:r>
      <w:r w:rsidR="004E263D">
        <w:rPr>
          <w:rFonts w:cs="B Nazanin" w:hint="cs"/>
          <w:rtl/>
          <w:lang w:bidi="fa-IR"/>
        </w:rPr>
        <w:t>تخصیص</w:t>
      </w:r>
      <w:r w:rsidR="00D05BDB" w:rsidRPr="007253E7">
        <w:rPr>
          <w:rFonts w:cs="B Nazanin" w:hint="cs"/>
          <w:rtl/>
          <w:lang w:bidi="fa-IR"/>
        </w:rPr>
        <w:t xml:space="preserve"> از اين</w:t>
      </w:r>
      <w:r w:rsidR="00101716" w:rsidRPr="007253E7">
        <w:rPr>
          <w:rFonts w:cs="B Nazanin" w:hint="cs"/>
          <w:rtl/>
          <w:lang w:bidi="fa-IR"/>
        </w:rPr>
        <w:t xml:space="preserve"> ماده</w:t>
      </w:r>
      <w:r w:rsidR="00D05BDB" w:rsidRPr="007253E7">
        <w:rPr>
          <w:rFonts w:cs="B Nazanin" w:hint="cs"/>
          <w:rtl/>
          <w:lang w:bidi="fa-IR"/>
        </w:rPr>
        <w:t xml:space="preserve"> </w:t>
      </w:r>
      <w:r w:rsidR="00700B94" w:rsidRPr="007253E7">
        <w:rPr>
          <w:rFonts w:cs="B Nazanin" w:hint="cs"/>
          <w:rtl/>
          <w:lang w:bidi="fa-IR"/>
        </w:rPr>
        <w:t>(</w:t>
      </w:r>
      <w:r w:rsidR="00101716" w:rsidRPr="007253E7">
        <w:rPr>
          <w:rFonts w:cs="B Nazanin" w:hint="cs"/>
          <w:rtl/>
          <w:lang w:bidi="fa-IR"/>
        </w:rPr>
        <w:t>15</w:t>
      </w:r>
      <w:r w:rsidR="00700B94" w:rsidRPr="007253E7">
        <w:rPr>
          <w:rFonts w:cs="B Nazanin" w:hint="cs"/>
          <w:rtl/>
          <w:lang w:bidi="fa-IR"/>
        </w:rPr>
        <w:t xml:space="preserve">) </w:t>
      </w:r>
      <w:r w:rsidR="00D05BDB" w:rsidRPr="007253E7">
        <w:rPr>
          <w:rFonts w:cs="B Nazanin" w:hint="cs"/>
          <w:rtl/>
          <w:lang w:bidi="fa-IR"/>
        </w:rPr>
        <w:t>امتياز است.</w:t>
      </w:r>
    </w:p>
    <w:p w:rsidR="001F3A08" w:rsidRPr="007253E7" w:rsidRDefault="001F3A08" w:rsidP="00021CD2">
      <w:pPr>
        <w:bidi/>
        <w:spacing w:line="276" w:lineRule="auto"/>
        <w:jc w:val="lowKashida"/>
        <w:rPr>
          <w:rFonts w:cs="B Nazanin"/>
          <w:sz w:val="18"/>
          <w:szCs w:val="18"/>
          <w:rtl/>
          <w:lang w:bidi="fa-IR"/>
        </w:rPr>
      </w:pPr>
    </w:p>
    <w:p w:rsidR="00DE3D8F" w:rsidRPr="007253E7" w:rsidRDefault="00DE3D8F" w:rsidP="00021CD2">
      <w:pPr>
        <w:bidi/>
        <w:spacing w:line="276" w:lineRule="auto"/>
        <w:jc w:val="lowKashida"/>
        <w:rPr>
          <w:rFonts w:cs="B Titr"/>
          <w:b/>
          <w:bCs/>
          <w:color w:val="00B0F0"/>
          <w:rtl/>
          <w:lang w:bidi="fa-IR"/>
        </w:rPr>
      </w:pPr>
      <w:r w:rsidRPr="007253E7">
        <w:rPr>
          <w:rFonts w:cs="B Titr" w:hint="cs"/>
          <w:b/>
          <w:bCs/>
          <w:color w:val="00B0F0"/>
          <w:rtl/>
          <w:lang w:bidi="fa-IR"/>
        </w:rPr>
        <w:t xml:space="preserve">ماده </w:t>
      </w:r>
      <w:r w:rsidR="004E535C" w:rsidRPr="007253E7">
        <w:rPr>
          <w:rFonts w:cs="B Titr" w:hint="cs"/>
          <w:b/>
          <w:bCs/>
          <w:color w:val="00B0F0"/>
          <w:rtl/>
          <w:lang w:bidi="fa-IR"/>
        </w:rPr>
        <w:t>5</w:t>
      </w:r>
      <w:r w:rsidRPr="007253E7">
        <w:rPr>
          <w:rFonts w:cs="B Titr" w:hint="cs"/>
          <w:b/>
          <w:bCs/>
          <w:color w:val="00B0F0"/>
          <w:rtl/>
          <w:lang w:bidi="fa-IR"/>
        </w:rPr>
        <w:t xml:space="preserve">- </w:t>
      </w:r>
      <w:r w:rsidR="00A07017" w:rsidRPr="007253E7">
        <w:rPr>
          <w:rFonts w:cs="B Titr" w:hint="cs"/>
          <w:b/>
          <w:bCs/>
          <w:color w:val="00B0F0"/>
          <w:rtl/>
          <w:lang w:bidi="fa-IR"/>
        </w:rPr>
        <w:t>مجري يا</w:t>
      </w:r>
      <w:r w:rsidRPr="007253E7">
        <w:rPr>
          <w:rFonts w:cs="B Titr" w:hint="cs"/>
          <w:b/>
          <w:bCs/>
          <w:color w:val="00B0F0"/>
          <w:rtl/>
          <w:lang w:bidi="fa-IR"/>
        </w:rPr>
        <w:t xml:space="preserve"> همكاري در اجراي طرح هاي تحقيقاتي:</w:t>
      </w:r>
    </w:p>
    <w:p w:rsidR="00DE3D8F" w:rsidRPr="007253E7" w:rsidRDefault="00DE3D8F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>تعريف</w:t>
      </w:r>
      <w:r w:rsidRPr="007253E7">
        <w:rPr>
          <w:rFonts w:cs="B Nazanin" w:hint="cs"/>
          <w:rtl/>
          <w:lang w:bidi="fa-IR"/>
        </w:rPr>
        <w:t>- منظور از همكاري در اجراي طرحهاي تحقيقاتي</w:t>
      </w:r>
      <w:r w:rsidR="008C1612" w:rsidRPr="007253E7">
        <w:rPr>
          <w:rFonts w:cs="B Nazanin" w:hint="cs"/>
          <w:rtl/>
          <w:lang w:bidi="fa-IR"/>
        </w:rPr>
        <w:t>،</w:t>
      </w:r>
      <w:r w:rsidRPr="007253E7">
        <w:rPr>
          <w:rFonts w:cs="B Nazanin" w:hint="cs"/>
          <w:rtl/>
          <w:lang w:bidi="fa-IR"/>
        </w:rPr>
        <w:t xml:space="preserve"> قرار داشتن نام دانشجو در جدول همكاران </w:t>
      </w:r>
      <w:r w:rsidR="008C1612" w:rsidRPr="007253E7">
        <w:rPr>
          <w:rFonts w:cs="B Nazanin" w:hint="cs"/>
          <w:rtl/>
          <w:lang w:bidi="fa-IR"/>
        </w:rPr>
        <w:t>اصلي</w:t>
      </w:r>
      <w:r w:rsidR="009C10CA" w:rsidRPr="007253E7">
        <w:rPr>
          <w:rFonts w:cs="B Nazanin" w:hint="cs"/>
          <w:rtl/>
          <w:lang w:bidi="fa-IR"/>
        </w:rPr>
        <w:t xml:space="preserve"> يا مجري</w:t>
      </w:r>
      <w:r w:rsidR="008C1612"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طرح (در پروپوزال)</w:t>
      </w:r>
      <w:r w:rsidR="00BD1B08"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مصوب شوراي پژوهشي دانشگاه</w:t>
      </w:r>
      <w:r w:rsidR="008C1612" w:rsidRPr="007253E7">
        <w:rPr>
          <w:rFonts w:cs="B Nazanin" w:hint="cs"/>
          <w:rtl/>
          <w:lang w:bidi="fa-IR"/>
        </w:rPr>
        <w:t xml:space="preserve"> (</w:t>
      </w:r>
      <w:r w:rsidRPr="007253E7">
        <w:rPr>
          <w:rFonts w:cs="B Nazanin" w:hint="cs"/>
          <w:rtl/>
          <w:lang w:bidi="fa-IR"/>
        </w:rPr>
        <w:t>يا ساير مراجع</w:t>
      </w:r>
      <w:r w:rsidR="008C1612" w:rsidRP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 xml:space="preserve"> </w:t>
      </w:r>
      <w:r w:rsidR="008C1612" w:rsidRPr="007253E7">
        <w:rPr>
          <w:rFonts w:cs="B Nazanin" w:hint="cs"/>
          <w:rtl/>
          <w:lang w:bidi="fa-IR"/>
        </w:rPr>
        <w:t>داراي</w:t>
      </w:r>
      <w:r w:rsidRPr="007253E7">
        <w:rPr>
          <w:rFonts w:cs="B Nazanin" w:hint="cs"/>
          <w:rtl/>
          <w:lang w:bidi="fa-IR"/>
        </w:rPr>
        <w:t xml:space="preserve"> تفويض اختيار جهت تصويب طرح</w:t>
      </w:r>
      <w:r w:rsidR="008C1612" w:rsidRPr="007253E7">
        <w:rPr>
          <w:rFonts w:cs="B Nazanin" w:hint="cs"/>
          <w:rtl/>
          <w:lang w:bidi="fa-IR"/>
        </w:rPr>
        <w:t xml:space="preserve">) </w:t>
      </w:r>
      <w:r w:rsidR="0099610D" w:rsidRPr="007253E7">
        <w:rPr>
          <w:rFonts w:cs="B Nazanin" w:hint="cs"/>
          <w:rtl/>
          <w:lang w:bidi="fa-IR"/>
        </w:rPr>
        <w:t>بوده و مي بايست تأييديه پايان طرح را داشته باشد.</w:t>
      </w:r>
      <w:r w:rsidRPr="007253E7">
        <w:rPr>
          <w:rFonts w:cs="B Nazanin" w:hint="cs"/>
          <w:rtl/>
          <w:lang w:bidi="fa-IR"/>
        </w:rPr>
        <w:t xml:space="preserve"> </w:t>
      </w:r>
    </w:p>
    <w:p w:rsidR="00341DAF" w:rsidRPr="007253E7" w:rsidRDefault="00341DAF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>طرح چند مركزي داخلي :</w:t>
      </w:r>
      <w:r w:rsidRPr="007253E7">
        <w:rPr>
          <w:rFonts w:cs="B Nazanin" w:hint="cs"/>
          <w:rtl/>
          <w:lang w:bidi="fa-IR"/>
        </w:rPr>
        <w:t xml:space="preserve"> طرحي است كه با همكاري چند دانشگاه يا مركز تحقيقاتي داخل كشور انجام شده باشد.</w:t>
      </w:r>
    </w:p>
    <w:p w:rsidR="00341DAF" w:rsidRPr="007253E7" w:rsidRDefault="00341DAF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>طرح چند مركزي خارجي:</w:t>
      </w:r>
      <w:r w:rsidRPr="007253E7">
        <w:rPr>
          <w:rFonts w:cs="B Nazanin" w:hint="cs"/>
          <w:rtl/>
          <w:lang w:bidi="fa-IR"/>
        </w:rPr>
        <w:t xml:space="preserve"> طرحي است كه با همكاري علمي مراكز و دانشكاههاي خارج از كشور انجام شده باشد.</w:t>
      </w:r>
    </w:p>
    <w:p w:rsidR="004E263D" w:rsidRDefault="004E263D" w:rsidP="00021CD2">
      <w:pPr>
        <w:bidi/>
        <w:spacing w:line="276" w:lineRule="auto"/>
        <w:jc w:val="lowKashida"/>
        <w:rPr>
          <w:rFonts w:cs="B Titr"/>
          <w:b/>
          <w:bCs/>
          <w:rtl/>
          <w:lang w:bidi="fa-IR"/>
        </w:rPr>
      </w:pPr>
    </w:p>
    <w:p w:rsidR="00C24C51" w:rsidRPr="007253E7" w:rsidRDefault="00C24C51" w:rsidP="004E263D">
      <w:pPr>
        <w:bidi/>
        <w:spacing w:line="276" w:lineRule="auto"/>
        <w:jc w:val="lowKashida"/>
        <w:rPr>
          <w:rFonts w:cs="B Titr"/>
          <w:rtl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lastRenderedPageBreak/>
        <w:t>نحوه امتيازدهي</w:t>
      </w:r>
      <w:r w:rsidRPr="007253E7">
        <w:rPr>
          <w:rFonts w:cs="B Titr" w:hint="cs"/>
          <w:rtl/>
          <w:lang w:bidi="fa-IR"/>
        </w:rPr>
        <w:t xml:space="preserve"> :</w:t>
      </w:r>
    </w:p>
    <w:p w:rsidR="007253E7" w:rsidRDefault="00341DAF" w:rsidP="004E263D">
      <w:pPr>
        <w:numPr>
          <w:ilvl w:val="0"/>
          <w:numId w:val="16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به ازاي هر مورد طرح تحقيقاتي</w:t>
      </w:r>
      <w:r w:rsidR="00BD1B08" w:rsidRPr="007253E7">
        <w:rPr>
          <w:rFonts w:cs="B Nazanin" w:hint="cs"/>
          <w:rtl/>
          <w:lang w:bidi="fa-IR"/>
        </w:rPr>
        <w:t xml:space="preserve"> به عنوان همكار</w:t>
      </w:r>
      <w:r w:rsidR="004E263D">
        <w:rPr>
          <w:rFonts w:cs="B Nazanin" w:hint="cs"/>
          <w:rtl/>
          <w:lang w:bidi="fa-IR"/>
        </w:rPr>
        <w:t>:</w:t>
      </w:r>
      <w:r w:rsidRPr="007253E7">
        <w:rPr>
          <w:rFonts w:cs="B Nazanin" w:hint="cs"/>
          <w:rtl/>
          <w:lang w:bidi="fa-IR"/>
        </w:rPr>
        <w:t xml:space="preserve"> </w:t>
      </w:r>
      <w:r w:rsidR="00F34A8D" w:rsidRPr="007253E7">
        <w:rPr>
          <w:rFonts w:cs="B Nazanin" w:hint="cs"/>
          <w:rtl/>
          <w:lang w:bidi="fa-IR"/>
        </w:rPr>
        <w:t>(</w:t>
      </w:r>
      <w:r w:rsidR="00DE3D8F" w:rsidRPr="007253E7">
        <w:rPr>
          <w:rFonts w:cs="B Nazanin" w:hint="cs"/>
          <w:rtl/>
          <w:lang w:bidi="fa-IR"/>
        </w:rPr>
        <w:t>3</w:t>
      </w:r>
      <w:r w:rsidR="00F34A8D" w:rsidRPr="007253E7">
        <w:rPr>
          <w:rFonts w:cs="B Nazanin" w:hint="cs"/>
          <w:rtl/>
          <w:lang w:bidi="fa-IR"/>
        </w:rPr>
        <w:t>)</w:t>
      </w:r>
      <w:r w:rsidR="00DE3D8F" w:rsidRPr="007253E7">
        <w:rPr>
          <w:rFonts w:cs="B Nazanin" w:hint="cs"/>
          <w:rtl/>
          <w:lang w:bidi="fa-IR"/>
        </w:rPr>
        <w:t xml:space="preserve"> امتياز </w:t>
      </w:r>
      <w:r w:rsidR="00652C3E" w:rsidRPr="007253E7">
        <w:rPr>
          <w:rFonts w:cs="B Nazanin" w:hint="cs"/>
          <w:rtl/>
          <w:lang w:bidi="fa-IR"/>
        </w:rPr>
        <w:t xml:space="preserve"> </w:t>
      </w:r>
    </w:p>
    <w:p w:rsidR="00BD1B08" w:rsidRPr="007253E7" w:rsidRDefault="00BD1B08" w:rsidP="007253E7">
      <w:pPr>
        <w:numPr>
          <w:ilvl w:val="0"/>
          <w:numId w:val="16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به ازاي هر مورد طرح تحقيقاتي به عنوان مجري</w:t>
      </w:r>
      <w:r w:rsidR="004E263D">
        <w:rPr>
          <w:rFonts w:cs="B Nazanin" w:hint="cs"/>
          <w:rtl/>
          <w:lang w:bidi="fa-IR"/>
        </w:rPr>
        <w:t>:</w:t>
      </w:r>
      <w:r w:rsidRPr="007253E7">
        <w:rPr>
          <w:rFonts w:cs="B Nazanin" w:hint="cs"/>
          <w:rtl/>
          <w:lang w:bidi="fa-IR"/>
        </w:rPr>
        <w:t xml:space="preserve"> </w:t>
      </w:r>
      <w:r w:rsidR="00AC2C94" w:rsidRPr="007253E7">
        <w:rPr>
          <w:rFonts w:cs="B Nazanin" w:hint="cs"/>
          <w:rtl/>
          <w:lang w:bidi="fa-IR"/>
        </w:rPr>
        <w:t>(</w:t>
      </w:r>
      <w:r w:rsidRPr="007253E7">
        <w:rPr>
          <w:rFonts w:cs="B Nazanin" w:hint="cs"/>
          <w:rtl/>
          <w:lang w:bidi="fa-IR"/>
        </w:rPr>
        <w:t>5</w:t>
      </w:r>
      <w:r w:rsidR="00AC2C94" w:rsidRPr="007253E7">
        <w:rPr>
          <w:rFonts w:cs="B Nazanin" w:hint="cs"/>
          <w:rtl/>
          <w:lang w:bidi="fa-IR"/>
        </w:rPr>
        <w:t>)</w:t>
      </w:r>
      <w:r w:rsidRPr="007253E7">
        <w:rPr>
          <w:rFonts w:cs="B Nazanin" w:hint="cs"/>
          <w:rtl/>
          <w:lang w:bidi="fa-IR"/>
        </w:rPr>
        <w:t xml:space="preserve"> امتياز</w:t>
      </w:r>
    </w:p>
    <w:p w:rsidR="00DE3D8F" w:rsidRPr="007253E7" w:rsidRDefault="00DE3D8F" w:rsidP="007253E7">
      <w:pPr>
        <w:numPr>
          <w:ilvl w:val="0"/>
          <w:numId w:val="16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در صورتي كه طرح چند مركزي داخلي باشد امتياز </w:t>
      </w:r>
      <w:r w:rsidR="00341DAF" w:rsidRPr="007253E7">
        <w:rPr>
          <w:rFonts w:cs="B Nazanin" w:hint="cs"/>
          <w:rtl/>
          <w:lang w:bidi="fa-IR"/>
        </w:rPr>
        <w:t>پايه</w:t>
      </w:r>
      <w:r w:rsidRPr="007253E7">
        <w:rPr>
          <w:rFonts w:cs="B Nazanin" w:hint="cs"/>
          <w:rtl/>
          <w:lang w:bidi="fa-IR"/>
        </w:rPr>
        <w:t xml:space="preserve"> در ضريب</w:t>
      </w:r>
      <w:r w:rsid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 xml:space="preserve">(2/1) ضرب مي شود. </w:t>
      </w:r>
    </w:p>
    <w:p w:rsidR="00DE3D8F" w:rsidRPr="007253E7" w:rsidRDefault="00DE3D8F" w:rsidP="007253E7">
      <w:pPr>
        <w:numPr>
          <w:ilvl w:val="0"/>
          <w:numId w:val="16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در صورتي كه طرح چند مركزي خارجي باشد امتياز پايه در </w:t>
      </w:r>
      <w:r w:rsidR="00341DAF" w:rsidRPr="007253E7">
        <w:rPr>
          <w:rFonts w:cs="B Nazanin" w:hint="cs"/>
          <w:rtl/>
          <w:lang w:bidi="fa-IR"/>
        </w:rPr>
        <w:t>ضريب</w:t>
      </w:r>
      <w:r w:rsidRPr="007253E7">
        <w:rPr>
          <w:rFonts w:cs="B Nazanin" w:hint="cs"/>
          <w:rtl/>
          <w:lang w:bidi="fa-IR"/>
        </w:rPr>
        <w:t xml:space="preserve"> (5/1) ضرب مي شود. </w:t>
      </w:r>
    </w:p>
    <w:p w:rsidR="00DE3D8F" w:rsidRPr="007253E7" w:rsidRDefault="00DE3D8F" w:rsidP="007253E7">
      <w:pPr>
        <w:numPr>
          <w:ilvl w:val="0"/>
          <w:numId w:val="16"/>
        </w:numPr>
        <w:bidi/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7253E7">
        <w:rPr>
          <w:rFonts w:cs="B Nazanin" w:hint="cs"/>
          <w:rtl/>
          <w:lang w:bidi="fa-IR"/>
        </w:rPr>
        <w:t xml:space="preserve">چنانچه طرح </w:t>
      </w:r>
      <w:r w:rsidRPr="007253E7">
        <w:rPr>
          <w:rFonts w:cs="B Nazanin" w:hint="cs"/>
          <w:b/>
          <w:bCs/>
          <w:rtl/>
          <w:lang w:bidi="fa-IR"/>
        </w:rPr>
        <w:t>مصوب كميته تحقيقات دانشجويي</w:t>
      </w:r>
      <w:r w:rsidRPr="007253E7">
        <w:rPr>
          <w:rFonts w:cs="B Nazanin" w:hint="cs"/>
          <w:rtl/>
          <w:lang w:bidi="fa-IR"/>
        </w:rPr>
        <w:t xml:space="preserve"> باشد امتياز</w:t>
      </w:r>
      <w:r w:rsidR="007253E7">
        <w:rPr>
          <w:rFonts w:cs="B Nazanin" w:hint="cs"/>
          <w:rtl/>
          <w:lang w:bidi="fa-IR"/>
        </w:rPr>
        <w:t xml:space="preserve"> </w:t>
      </w:r>
      <w:r w:rsidR="00341DAF" w:rsidRPr="007253E7">
        <w:rPr>
          <w:rFonts w:cs="B Nazanin" w:hint="cs"/>
          <w:rtl/>
          <w:lang w:bidi="fa-IR"/>
        </w:rPr>
        <w:t>پايه</w:t>
      </w:r>
      <w:r w:rsidRPr="007253E7">
        <w:rPr>
          <w:rFonts w:cs="B Nazanin" w:hint="cs"/>
          <w:rtl/>
          <w:lang w:bidi="fa-IR"/>
        </w:rPr>
        <w:t xml:space="preserve"> در ضريب</w:t>
      </w:r>
      <w:r w:rsid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b/>
          <w:bCs/>
          <w:u w:val="single"/>
          <w:rtl/>
          <w:lang w:bidi="fa-IR"/>
        </w:rPr>
        <w:t>(</w:t>
      </w:r>
      <w:r w:rsidR="000353C9" w:rsidRPr="007253E7">
        <w:rPr>
          <w:rFonts w:cs="B Nazanin" w:hint="cs"/>
          <w:b/>
          <w:bCs/>
          <w:u w:val="single"/>
          <w:rtl/>
          <w:lang w:bidi="fa-IR"/>
        </w:rPr>
        <w:t>5</w:t>
      </w:r>
      <w:r w:rsidRPr="007253E7">
        <w:rPr>
          <w:rFonts w:cs="B Nazanin" w:hint="cs"/>
          <w:b/>
          <w:bCs/>
          <w:u w:val="single"/>
          <w:rtl/>
          <w:lang w:bidi="fa-IR"/>
        </w:rPr>
        <w:t>/1)</w:t>
      </w:r>
      <w:r w:rsidRPr="007253E7">
        <w:rPr>
          <w:rFonts w:cs="B Nazanin" w:hint="cs"/>
          <w:rtl/>
          <w:lang w:bidi="fa-IR"/>
        </w:rPr>
        <w:t xml:space="preserve"> ضرب مي‌شود</w:t>
      </w:r>
      <w:r w:rsidRPr="007253E7">
        <w:rPr>
          <w:rFonts w:cs="B Nazanin" w:hint="cs"/>
          <w:b/>
          <w:bCs/>
          <w:rtl/>
          <w:lang w:bidi="fa-IR"/>
        </w:rPr>
        <w:t>.</w:t>
      </w:r>
    </w:p>
    <w:p w:rsidR="00D05BDB" w:rsidRPr="007253E7" w:rsidRDefault="00341DAF" w:rsidP="004E263D">
      <w:pPr>
        <w:bidi/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 :</w:t>
      </w:r>
      <w:r w:rsidR="007253E7">
        <w:rPr>
          <w:rFonts w:cs="B Nazanin" w:hint="cs"/>
          <w:b/>
          <w:bCs/>
          <w:rtl/>
          <w:lang w:bidi="fa-IR"/>
        </w:rPr>
        <w:t xml:space="preserve"> </w:t>
      </w:r>
      <w:r w:rsidR="00DE3D8F" w:rsidRPr="007253E7">
        <w:rPr>
          <w:rFonts w:cs="B Nazanin" w:hint="cs"/>
          <w:rtl/>
          <w:lang w:bidi="fa-IR"/>
        </w:rPr>
        <w:t xml:space="preserve">حداكثر امتياز قابل تخصيص از اين </w:t>
      </w:r>
      <w:r w:rsidR="00064763" w:rsidRPr="007253E7">
        <w:rPr>
          <w:rFonts w:cs="B Nazanin" w:hint="cs"/>
          <w:rtl/>
          <w:lang w:bidi="fa-IR"/>
        </w:rPr>
        <w:t>ماده</w:t>
      </w:r>
      <w:r w:rsidR="00DE3D8F" w:rsidRPr="007253E7">
        <w:rPr>
          <w:rFonts w:cs="B Nazanin" w:hint="cs"/>
          <w:rtl/>
          <w:lang w:bidi="fa-IR"/>
        </w:rPr>
        <w:t xml:space="preserve"> (15) امتياز مي‌باشد</w:t>
      </w:r>
      <w:r w:rsidR="00DE3D8F" w:rsidRPr="007253E7">
        <w:rPr>
          <w:rFonts w:cs="B Nazanin" w:hint="cs"/>
          <w:b/>
          <w:bCs/>
          <w:rtl/>
          <w:lang w:bidi="fa-IR"/>
        </w:rPr>
        <w:t>.</w:t>
      </w:r>
    </w:p>
    <w:p w:rsidR="00652C3E" w:rsidRPr="007253E7" w:rsidRDefault="00652C3E" w:rsidP="00021CD2">
      <w:pPr>
        <w:bidi/>
        <w:spacing w:line="276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3E0B49" w:rsidRPr="007253E7" w:rsidRDefault="00700B94" w:rsidP="00021CD2">
      <w:pPr>
        <w:bidi/>
        <w:spacing w:line="276" w:lineRule="auto"/>
        <w:jc w:val="lowKashida"/>
        <w:rPr>
          <w:rFonts w:cs="B Titr"/>
          <w:b/>
          <w:bCs/>
          <w:color w:val="00B0F0"/>
          <w:rtl/>
          <w:lang w:bidi="fa-IR"/>
        </w:rPr>
      </w:pPr>
      <w:r w:rsidRPr="007253E7">
        <w:rPr>
          <w:rFonts w:cs="B Titr" w:hint="cs"/>
          <w:b/>
          <w:bCs/>
          <w:color w:val="00B0F0"/>
          <w:rtl/>
          <w:lang w:bidi="fa-IR"/>
        </w:rPr>
        <w:t xml:space="preserve">ماده </w:t>
      </w:r>
      <w:r w:rsidR="004E535C" w:rsidRPr="007253E7">
        <w:rPr>
          <w:rFonts w:cs="B Titr" w:hint="cs"/>
          <w:b/>
          <w:bCs/>
          <w:color w:val="00B0F0"/>
          <w:rtl/>
          <w:lang w:bidi="fa-IR"/>
        </w:rPr>
        <w:t>6</w:t>
      </w:r>
      <w:r w:rsidR="00712185" w:rsidRPr="007253E7">
        <w:rPr>
          <w:rFonts w:cs="B Titr" w:hint="cs"/>
          <w:b/>
          <w:bCs/>
          <w:color w:val="00B0F0"/>
          <w:rtl/>
          <w:lang w:bidi="fa-IR"/>
        </w:rPr>
        <w:t xml:space="preserve">- </w:t>
      </w:r>
      <w:r w:rsidR="00443C50" w:rsidRPr="007253E7">
        <w:rPr>
          <w:rFonts w:cs="B Titr" w:hint="cs"/>
          <w:b/>
          <w:bCs/>
          <w:color w:val="00B0F0"/>
          <w:rtl/>
          <w:lang w:bidi="fa-IR"/>
        </w:rPr>
        <w:t>فعاليت در كميته تحقيقات دانشجويي</w:t>
      </w:r>
    </w:p>
    <w:p w:rsidR="009B47A3" w:rsidRPr="007253E7" w:rsidRDefault="00471BFE" w:rsidP="00021CD2">
      <w:p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t>تعريف-</w:t>
      </w:r>
      <w:r w:rsidRPr="007253E7">
        <w:rPr>
          <w:rFonts w:cs="B Nazanin" w:hint="cs"/>
          <w:rtl/>
          <w:lang w:bidi="fa-IR"/>
        </w:rPr>
        <w:t xml:space="preserve"> فعالان در كميته تحقيقات دانشجويي</w:t>
      </w:r>
      <w:r w:rsidR="00D05BDB" w:rsidRPr="007253E7">
        <w:rPr>
          <w:rFonts w:cs="B Nazanin" w:hint="cs"/>
          <w:rtl/>
          <w:lang w:bidi="fa-IR"/>
        </w:rPr>
        <w:t>، شامل</w:t>
      </w:r>
      <w:r w:rsidRPr="007253E7">
        <w:rPr>
          <w:rFonts w:cs="B Nazanin" w:hint="cs"/>
          <w:rtl/>
          <w:lang w:bidi="fa-IR"/>
        </w:rPr>
        <w:t xml:space="preserve"> </w:t>
      </w:r>
      <w:r w:rsidR="00EE5AB5" w:rsidRPr="007253E7">
        <w:rPr>
          <w:rFonts w:cs="B Nazanin" w:hint="cs"/>
          <w:rtl/>
          <w:lang w:bidi="fa-IR"/>
        </w:rPr>
        <w:t xml:space="preserve">دانشجوياني </w:t>
      </w:r>
      <w:r w:rsidR="00712185" w:rsidRPr="007253E7">
        <w:rPr>
          <w:rFonts w:cs="B Nazanin" w:hint="cs"/>
          <w:rtl/>
          <w:lang w:bidi="fa-IR"/>
        </w:rPr>
        <w:t>هستند</w:t>
      </w:r>
      <w:r w:rsidR="00EE5AB5" w:rsidRPr="007253E7">
        <w:rPr>
          <w:rFonts w:cs="B Nazanin" w:hint="cs"/>
          <w:rtl/>
          <w:lang w:bidi="fa-IR"/>
        </w:rPr>
        <w:t xml:space="preserve"> كه </w:t>
      </w:r>
      <w:r w:rsidR="00EE5AB5" w:rsidRPr="007253E7">
        <w:rPr>
          <w:rFonts w:cs="B Nazanin" w:hint="cs"/>
          <w:b/>
          <w:bCs/>
          <w:rtl/>
          <w:lang w:bidi="fa-IR"/>
        </w:rPr>
        <w:t>علاوه بر عضويت در كميته</w:t>
      </w:r>
      <w:r w:rsidR="00EE5AB5" w:rsidRPr="007253E7">
        <w:rPr>
          <w:rFonts w:cs="B Nazanin" w:hint="cs"/>
          <w:rtl/>
          <w:lang w:bidi="fa-IR"/>
        </w:rPr>
        <w:t xml:space="preserve"> در يكي از م</w:t>
      </w:r>
      <w:r w:rsidR="00203577" w:rsidRPr="007253E7">
        <w:rPr>
          <w:rFonts w:cs="B Nazanin" w:hint="cs"/>
          <w:rtl/>
          <w:lang w:bidi="fa-IR"/>
        </w:rPr>
        <w:t>ح</w:t>
      </w:r>
      <w:r w:rsidR="00EE5AB5" w:rsidRPr="007253E7">
        <w:rPr>
          <w:rFonts w:cs="B Nazanin" w:hint="cs"/>
          <w:rtl/>
          <w:lang w:bidi="fa-IR"/>
        </w:rPr>
        <w:t>ورهاي زير بر اساس</w:t>
      </w:r>
      <w:r w:rsidR="00712185" w:rsidRPr="007253E7">
        <w:rPr>
          <w:rFonts w:cs="B Nazanin" w:hint="cs"/>
          <w:rtl/>
          <w:lang w:bidi="fa-IR"/>
        </w:rPr>
        <w:t xml:space="preserve"> مستندات موجود و </w:t>
      </w:r>
      <w:r w:rsidR="00EE5AB5" w:rsidRPr="007253E7">
        <w:rPr>
          <w:rFonts w:cs="B Nazanin" w:hint="cs"/>
          <w:rtl/>
          <w:lang w:bidi="fa-IR"/>
        </w:rPr>
        <w:t xml:space="preserve">طبق گواهي كتبي </w:t>
      </w:r>
      <w:r w:rsidR="00AC2C94" w:rsidRPr="007253E7">
        <w:rPr>
          <w:rFonts w:cs="B Nazanin" w:hint="cs"/>
          <w:rtl/>
          <w:lang w:bidi="fa-IR"/>
        </w:rPr>
        <w:t xml:space="preserve">سرپرست </w:t>
      </w:r>
      <w:r w:rsidR="00EE5AB5" w:rsidRPr="007253E7">
        <w:rPr>
          <w:rFonts w:cs="B Nazanin" w:hint="cs"/>
          <w:rtl/>
          <w:lang w:bidi="fa-IR"/>
        </w:rPr>
        <w:t xml:space="preserve">كميته </w:t>
      </w:r>
      <w:r w:rsidR="00712185" w:rsidRPr="007253E7">
        <w:rPr>
          <w:rFonts w:cs="B Nazanin" w:hint="cs"/>
          <w:rtl/>
          <w:lang w:bidi="fa-IR"/>
        </w:rPr>
        <w:t>فع</w:t>
      </w:r>
      <w:r w:rsidR="00520752" w:rsidRPr="007253E7">
        <w:rPr>
          <w:rFonts w:cs="B Nazanin" w:hint="cs"/>
          <w:rtl/>
          <w:lang w:bidi="fa-IR"/>
        </w:rPr>
        <w:t>ا</w:t>
      </w:r>
      <w:r w:rsidR="00E05619" w:rsidRPr="007253E7">
        <w:rPr>
          <w:rFonts w:cs="B Nazanin" w:hint="cs"/>
          <w:rtl/>
          <w:lang w:bidi="fa-IR"/>
        </w:rPr>
        <w:t>لي</w:t>
      </w:r>
      <w:r w:rsidR="007253E7">
        <w:rPr>
          <w:rFonts w:cs="B Nazanin" w:hint="cs"/>
          <w:rtl/>
          <w:lang w:bidi="fa-IR"/>
        </w:rPr>
        <w:t>ت نموده باشند</w:t>
      </w:r>
      <w:r w:rsidR="00E05619" w:rsidRPr="007253E7">
        <w:rPr>
          <w:rFonts w:cs="B Nazanin" w:hint="cs"/>
          <w:rtl/>
          <w:lang w:bidi="fa-IR"/>
        </w:rPr>
        <w:t>:</w:t>
      </w:r>
    </w:p>
    <w:p w:rsidR="00E05619" w:rsidRPr="007253E7" w:rsidRDefault="00E05619" w:rsidP="007253E7">
      <w:pPr>
        <w:numPr>
          <w:ilvl w:val="0"/>
          <w:numId w:val="17"/>
        </w:num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rtl/>
          <w:lang w:bidi="fa-IR"/>
        </w:rPr>
        <w:t>عضويت در شوراي مركزي كميته</w:t>
      </w:r>
    </w:p>
    <w:p w:rsidR="009B47A3" w:rsidRPr="007253E7" w:rsidRDefault="009B47A3" w:rsidP="007253E7">
      <w:pPr>
        <w:numPr>
          <w:ilvl w:val="0"/>
          <w:numId w:val="17"/>
        </w:num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rtl/>
          <w:lang w:bidi="fa-IR"/>
        </w:rPr>
        <w:t>دبير</w:t>
      </w:r>
      <w:r w:rsidR="00E05619" w:rsidRPr="007253E7">
        <w:rPr>
          <w:rFonts w:cs="B Nazanin" w:hint="cs"/>
          <w:rtl/>
          <w:lang w:bidi="fa-IR"/>
        </w:rPr>
        <w:t>ي كميته</w:t>
      </w:r>
      <w:r w:rsidRPr="007253E7">
        <w:rPr>
          <w:rFonts w:cs="B Nazanin" w:hint="cs"/>
          <w:rtl/>
          <w:lang w:bidi="fa-IR"/>
        </w:rPr>
        <w:t xml:space="preserve"> </w:t>
      </w:r>
    </w:p>
    <w:p w:rsidR="00203577" w:rsidRPr="007253E7" w:rsidRDefault="004E263D" w:rsidP="007253E7">
      <w:pPr>
        <w:numPr>
          <w:ilvl w:val="0"/>
          <w:numId w:val="17"/>
        </w:numPr>
        <w:bidi/>
        <w:spacing w:line="276" w:lineRule="auto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همكاري در برگزاري همايش‌ها</w:t>
      </w:r>
      <w:r w:rsidR="0034731B" w:rsidRPr="007253E7">
        <w:rPr>
          <w:rFonts w:cs="B Nazanin" w:hint="cs"/>
          <w:rtl/>
          <w:lang w:bidi="fa-IR"/>
        </w:rPr>
        <w:t>،</w:t>
      </w:r>
      <w:r w:rsidR="00203577" w:rsidRPr="007253E7">
        <w:rPr>
          <w:rFonts w:cs="B Nazanin" w:hint="cs"/>
          <w:rtl/>
          <w:lang w:bidi="fa-IR"/>
        </w:rPr>
        <w:t xml:space="preserve"> كنگره ها</w:t>
      </w:r>
      <w:r w:rsidR="0034731B" w:rsidRPr="007253E7">
        <w:rPr>
          <w:rFonts w:cs="B Nazanin" w:hint="cs"/>
          <w:rtl/>
          <w:lang w:bidi="fa-IR"/>
        </w:rPr>
        <w:t xml:space="preserve"> و ژورنال كلاپ ها</w:t>
      </w:r>
    </w:p>
    <w:p w:rsidR="00AC2C94" w:rsidRPr="007253E7" w:rsidRDefault="00203577" w:rsidP="007253E7">
      <w:pPr>
        <w:numPr>
          <w:ilvl w:val="0"/>
          <w:numId w:val="17"/>
        </w:num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rtl/>
          <w:lang w:bidi="fa-IR"/>
        </w:rPr>
        <w:t>تدريس در كارگاه‌هاي</w:t>
      </w:r>
      <w:r w:rsidR="00164D82" w:rsidRPr="007253E7">
        <w:rPr>
          <w:rFonts w:cs="B Nazanin" w:hint="cs"/>
          <w:rtl/>
          <w:lang w:bidi="fa-IR"/>
        </w:rPr>
        <w:t xml:space="preserve"> آموزشي</w:t>
      </w:r>
    </w:p>
    <w:p w:rsidR="004E263D" w:rsidRDefault="00203577" w:rsidP="004E263D">
      <w:pPr>
        <w:bidi/>
        <w:spacing w:line="276" w:lineRule="auto"/>
        <w:jc w:val="lowKashida"/>
        <w:rPr>
          <w:rFonts w:cs="B Titr"/>
          <w:b/>
          <w:bCs/>
          <w:rtl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t xml:space="preserve">نحوه امتيازدهي : </w:t>
      </w:r>
    </w:p>
    <w:p w:rsidR="00AD13E6" w:rsidRPr="004E263D" w:rsidRDefault="00AD13E6" w:rsidP="004E263D">
      <w:pPr>
        <w:pStyle w:val="ListParagraph"/>
        <w:numPr>
          <w:ilvl w:val="0"/>
          <w:numId w:val="20"/>
        </w:numPr>
        <w:bidi/>
        <w:spacing w:line="276" w:lineRule="auto"/>
        <w:jc w:val="lowKashida"/>
        <w:rPr>
          <w:rFonts w:cs="B Titr"/>
          <w:b/>
          <w:bCs/>
          <w:rtl/>
          <w:lang w:bidi="fa-IR"/>
        </w:rPr>
      </w:pPr>
      <w:r w:rsidRPr="004E263D">
        <w:rPr>
          <w:rFonts w:cs="B Nazanin" w:hint="cs"/>
          <w:b/>
          <w:bCs/>
          <w:rtl/>
          <w:lang w:bidi="fa-IR"/>
        </w:rPr>
        <w:t>دبير</w:t>
      </w:r>
      <w:r w:rsidRPr="004E263D">
        <w:rPr>
          <w:rFonts w:cs="B Nazanin" w:hint="cs"/>
          <w:rtl/>
          <w:lang w:bidi="fa-IR"/>
        </w:rPr>
        <w:t xml:space="preserve"> به ازاي هر سال فعاليت از (6-2) امتياز با نظر سرپرست كميته و بر اساس تيپ دانشگاهي</w:t>
      </w:r>
      <w:r w:rsidR="007253E7" w:rsidRPr="004E263D">
        <w:rPr>
          <w:rFonts w:cs="B Nazanin" w:hint="cs"/>
          <w:rtl/>
          <w:lang w:bidi="fa-IR"/>
        </w:rPr>
        <w:t xml:space="preserve"> </w:t>
      </w:r>
      <w:r w:rsidRPr="004E263D">
        <w:rPr>
          <w:rFonts w:cs="B Nazanin" w:hint="cs"/>
          <w:rtl/>
          <w:lang w:bidi="fa-IR"/>
        </w:rPr>
        <w:t>و تعداد اعضاي فعال كميته</w:t>
      </w:r>
      <w:r w:rsidR="000C11ED" w:rsidRPr="004E263D">
        <w:rPr>
          <w:rFonts w:cs="B Nazanin" w:hint="cs"/>
          <w:rtl/>
          <w:lang w:bidi="fa-IR"/>
        </w:rPr>
        <w:t xml:space="preserve"> </w:t>
      </w:r>
    </w:p>
    <w:p w:rsidR="0034731B" w:rsidRPr="004E263D" w:rsidRDefault="007253E7" w:rsidP="004E263D">
      <w:pPr>
        <w:pStyle w:val="ListParagraph"/>
        <w:numPr>
          <w:ilvl w:val="0"/>
          <w:numId w:val="20"/>
        </w:numPr>
        <w:bidi/>
        <w:spacing w:line="276" w:lineRule="auto"/>
        <w:jc w:val="lowKashida"/>
        <w:rPr>
          <w:rFonts w:cs="B Nazanin"/>
          <w:lang w:bidi="fa-IR"/>
        </w:rPr>
      </w:pPr>
      <w:r w:rsidRPr="004E263D">
        <w:rPr>
          <w:rFonts w:cs="B Nazanin" w:hint="cs"/>
          <w:b/>
          <w:bCs/>
          <w:rtl/>
          <w:lang w:bidi="fa-IR"/>
        </w:rPr>
        <w:t>عضويت در شوراي مركزي</w:t>
      </w:r>
      <w:r w:rsidR="00AC2C94" w:rsidRPr="004E263D">
        <w:rPr>
          <w:rFonts w:cs="B Nazanin" w:hint="cs"/>
          <w:rtl/>
          <w:lang w:bidi="fa-IR"/>
        </w:rPr>
        <w:t xml:space="preserve">، </w:t>
      </w:r>
      <w:r w:rsidR="00712185" w:rsidRPr="004E263D">
        <w:rPr>
          <w:rFonts w:cs="B Nazanin" w:hint="cs"/>
          <w:rtl/>
          <w:lang w:bidi="fa-IR"/>
        </w:rPr>
        <w:t>همكاري اجرايي</w:t>
      </w:r>
      <w:r w:rsidR="00AD13E6" w:rsidRPr="004E263D">
        <w:rPr>
          <w:rFonts w:cs="B Nazanin" w:hint="cs"/>
          <w:rtl/>
          <w:lang w:bidi="fa-IR"/>
        </w:rPr>
        <w:t xml:space="preserve"> در برگزاري همايش ها و كنگره ها</w:t>
      </w:r>
      <w:r w:rsidR="00712185" w:rsidRPr="004E263D">
        <w:rPr>
          <w:rFonts w:cs="B Nazanin" w:hint="cs"/>
          <w:rtl/>
          <w:lang w:bidi="fa-IR"/>
        </w:rPr>
        <w:t xml:space="preserve"> </w:t>
      </w:r>
      <w:r w:rsidR="0034731B" w:rsidRPr="004E263D">
        <w:rPr>
          <w:rFonts w:cs="B Nazanin" w:hint="cs"/>
          <w:rtl/>
          <w:lang w:bidi="fa-IR"/>
        </w:rPr>
        <w:t xml:space="preserve">به ازاي هر </w:t>
      </w:r>
      <w:r w:rsidR="00F34A8D" w:rsidRPr="004E263D">
        <w:rPr>
          <w:rFonts w:cs="B Nazanin" w:hint="cs"/>
          <w:rtl/>
          <w:lang w:bidi="fa-IR"/>
        </w:rPr>
        <w:t>(5</w:t>
      </w:r>
      <w:r w:rsidRPr="004E263D">
        <w:rPr>
          <w:rFonts w:cs="B Nazanin" w:hint="cs"/>
          <w:rtl/>
          <w:lang w:bidi="fa-IR"/>
        </w:rPr>
        <w:t>0</w:t>
      </w:r>
      <w:r w:rsidR="00F34A8D" w:rsidRPr="004E263D">
        <w:rPr>
          <w:rFonts w:cs="B Nazanin" w:hint="cs"/>
          <w:rtl/>
          <w:lang w:bidi="fa-IR"/>
        </w:rPr>
        <w:t>)</w:t>
      </w:r>
      <w:r w:rsidR="0034731B" w:rsidRPr="004E263D">
        <w:rPr>
          <w:rFonts w:cs="B Nazanin" w:hint="cs"/>
          <w:rtl/>
          <w:lang w:bidi="fa-IR"/>
        </w:rPr>
        <w:t xml:space="preserve"> ساعت</w:t>
      </w:r>
      <w:r w:rsidRPr="004E263D">
        <w:rPr>
          <w:rFonts w:cs="B Nazanin" w:hint="cs"/>
          <w:rtl/>
          <w:lang w:bidi="fa-IR"/>
        </w:rPr>
        <w:t>؛</w:t>
      </w:r>
      <w:r w:rsidR="0034731B" w:rsidRPr="004E263D">
        <w:rPr>
          <w:rFonts w:cs="B Nazanin" w:hint="cs"/>
          <w:rtl/>
          <w:lang w:bidi="fa-IR"/>
        </w:rPr>
        <w:t xml:space="preserve"> </w:t>
      </w:r>
      <w:r w:rsidR="00F34A8D" w:rsidRPr="004E263D">
        <w:rPr>
          <w:rFonts w:cs="B Nazanin" w:hint="cs"/>
          <w:rtl/>
          <w:lang w:bidi="fa-IR"/>
        </w:rPr>
        <w:t>(</w:t>
      </w:r>
      <w:r w:rsidR="0034731B" w:rsidRPr="004E263D">
        <w:rPr>
          <w:rFonts w:cs="B Nazanin" w:hint="cs"/>
          <w:rtl/>
          <w:lang w:bidi="fa-IR"/>
        </w:rPr>
        <w:t>1</w:t>
      </w:r>
      <w:r w:rsidR="00F34A8D" w:rsidRPr="004E263D">
        <w:rPr>
          <w:rFonts w:cs="B Nazanin" w:hint="cs"/>
          <w:rtl/>
          <w:lang w:bidi="fa-IR"/>
        </w:rPr>
        <w:t>)</w:t>
      </w:r>
      <w:r w:rsidR="0034731B" w:rsidRPr="004E263D">
        <w:rPr>
          <w:rFonts w:cs="B Nazanin" w:hint="cs"/>
          <w:rtl/>
          <w:lang w:bidi="fa-IR"/>
        </w:rPr>
        <w:t xml:space="preserve"> امتياز</w:t>
      </w:r>
    </w:p>
    <w:p w:rsidR="004E263D" w:rsidRPr="004E263D" w:rsidRDefault="000D3C87" w:rsidP="004E263D">
      <w:pPr>
        <w:pStyle w:val="ListParagraph"/>
        <w:numPr>
          <w:ilvl w:val="0"/>
          <w:numId w:val="20"/>
        </w:numPr>
        <w:bidi/>
        <w:spacing w:line="276" w:lineRule="auto"/>
        <w:jc w:val="lowKashida"/>
        <w:rPr>
          <w:rFonts w:cs="B Nazanin"/>
          <w:rtl/>
          <w:lang w:bidi="fa-IR"/>
        </w:rPr>
      </w:pPr>
      <w:r w:rsidRPr="004E263D">
        <w:rPr>
          <w:rFonts w:cs="B Nazanin" w:hint="cs"/>
          <w:b/>
          <w:bCs/>
          <w:rtl/>
          <w:lang w:bidi="fa-IR"/>
        </w:rPr>
        <w:t>عضويت در شوراي پژوهشي</w:t>
      </w:r>
      <w:r w:rsidR="004E263D" w:rsidRPr="004E263D">
        <w:rPr>
          <w:rFonts w:cs="B Nazanin" w:hint="cs"/>
          <w:rtl/>
          <w:lang w:bidi="fa-IR"/>
        </w:rPr>
        <w:t xml:space="preserve"> به ازاي هر (25) ساعت؛ (1) امتياز</w:t>
      </w:r>
    </w:p>
    <w:p w:rsidR="0034731B" w:rsidRPr="004E263D" w:rsidRDefault="000D3C87" w:rsidP="004E263D">
      <w:pPr>
        <w:pStyle w:val="ListParagraph"/>
        <w:numPr>
          <w:ilvl w:val="0"/>
          <w:numId w:val="20"/>
        </w:numPr>
        <w:bidi/>
        <w:spacing w:line="276" w:lineRule="auto"/>
        <w:jc w:val="lowKashida"/>
        <w:rPr>
          <w:rFonts w:cs="B Nazanin"/>
          <w:lang w:bidi="fa-IR"/>
        </w:rPr>
      </w:pPr>
      <w:r w:rsidRPr="004E263D">
        <w:rPr>
          <w:rFonts w:cs="B Nazanin" w:hint="cs"/>
          <w:b/>
          <w:bCs/>
          <w:rtl/>
          <w:lang w:bidi="fa-IR"/>
        </w:rPr>
        <w:t xml:space="preserve">همكاري علمي در برگزاري </w:t>
      </w:r>
      <w:r w:rsidR="007253E7" w:rsidRPr="004E263D">
        <w:rPr>
          <w:rFonts w:cs="B Nazanin" w:hint="cs"/>
          <w:b/>
          <w:bCs/>
          <w:rtl/>
          <w:lang w:bidi="fa-IR"/>
        </w:rPr>
        <w:t>ژورنال كلابهاي دانشجويي</w:t>
      </w:r>
      <w:r w:rsidRPr="004E263D">
        <w:rPr>
          <w:rFonts w:cs="B Nazanin" w:hint="cs"/>
          <w:b/>
          <w:bCs/>
          <w:rtl/>
          <w:lang w:bidi="fa-IR"/>
        </w:rPr>
        <w:t>، همايش‌ها و كنگره ها</w:t>
      </w:r>
      <w:r w:rsidR="00712185" w:rsidRPr="004E263D">
        <w:rPr>
          <w:rFonts w:cs="B Nazanin" w:hint="cs"/>
          <w:rtl/>
          <w:lang w:bidi="fa-IR"/>
        </w:rPr>
        <w:t xml:space="preserve"> </w:t>
      </w:r>
      <w:r w:rsidR="0034731B" w:rsidRPr="004E263D">
        <w:rPr>
          <w:rFonts w:cs="B Nazanin" w:hint="cs"/>
          <w:rtl/>
          <w:lang w:bidi="fa-IR"/>
        </w:rPr>
        <w:t xml:space="preserve">به ازاي هر </w:t>
      </w:r>
      <w:r w:rsidR="00F34A8D" w:rsidRPr="004E263D">
        <w:rPr>
          <w:rFonts w:cs="B Nazanin" w:hint="cs"/>
          <w:rtl/>
          <w:lang w:bidi="fa-IR"/>
        </w:rPr>
        <w:t>(</w:t>
      </w:r>
      <w:r w:rsidR="0034731B" w:rsidRPr="004E263D">
        <w:rPr>
          <w:rFonts w:cs="B Nazanin" w:hint="cs"/>
          <w:rtl/>
          <w:lang w:bidi="fa-IR"/>
        </w:rPr>
        <w:t>25</w:t>
      </w:r>
      <w:r w:rsidR="00F34A8D" w:rsidRPr="004E263D">
        <w:rPr>
          <w:rFonts w:cs="B Nazanin" w:hint="cs"/>
          <w:rtl/>
          <w:lang w:bidi="fa-IR"/>
        </w:rPr>
        <w:t>)</w:t>
      </w:r>
      <w:r w:rsidR="0034731B" w:rsidRPr="004E263D">
        <w:rPr>
          <w:rFonts w:cs="B Nazanin" w:hint="cs"/>
          <w:rtl/>
          <w:lang w:bidi="fa-IR"/>
        </w:rPr>
        <w:t xml:space="preserve"> ساعت</w:t>
      </w:r>
      <w:r w:rsidR="007253E7" w:rsidRPr="004E263D">
        <w:rPr>
          <w:rFonts w:cs="B Nazanin" w:hint="cs"/>
          <w:rtl/>
          <w:lang w:bidi="fa-IR"/>
        </w:rPr>
        <w:t>؛</w:t>
      </w:r>
      <w:r w:rsidR="0034731B" w:rsidRPr="004E263D">
        <w:rPr>
          <w:rFonts w:cs="B Nazanin" w:hint="cs"/>
          <w:rtl/>
          <w:lang w:bidi="fa-IR"/>
        </w:rPr>
        <w:t xml:space="preserve"> </w:t>
      </w:r>
      <w:r w:rsidR="00F34A8D" w:rsidRPr="004E263D">
        <w:rPr>
          <w:rFonts w:cs="B Nazanin" w:hint="cs"/>
          <w:rtl/>
          <w:lang w:bidi="fa-IR"/>
        </w:rPr>
        <w:t>(</w:t>
      </w:r>
      <w:r w:rsidR="0034731B" w:rsidRPr="004E263D">
        <w:rPr>
          <w:rFonts w:cs="B Nazanin" w:hint="cs"/>
          <w:rtl/>
          <w:lang w:bidi="fa-IR"/>
        </w:rPr>
        <w:t>1</w:t>
      </w:r>
      <w:r w:rsidR="00F34A8D" w:rsidRPr="004E263D">
        <w:rPr>
          <w:rFonts w:cs="B Nazanin" w:hint="cs"/>
          <w:rtl/>
          <w:lang w:bidi="fa-IR"/>
        </w:rPr>
        <w:t>)</w:t>
      </w:r>
      <w:r w:rsidR="0034731B" w:rsidRPr="004E263D">
        <w:rPr>
          <w:rFonts w:cs="B Nazanin" w:hint="cs"/>
          <w:rtl/>
          <w:lang w:bidi="fa-IR"/>
        </w:rPr>
        <w:t xml:space="preserve"> امتياز</w:t>
      </w:r>
    </w:p>
    <w:p w:rsidR="0090010E" w:rsidRPr="004E263D" w:rsidRDefault="0034731B" w:rsidP="004E263D">
      <w:pPr>
        <w:pStyle w:val="ListParagraph"/>
        <w:numPr>
          <w:ilvl w:val="0"/>
          <w:numId w:val="20"/>
        </w:numPr>
        <w:bidi/>
        <w:spacing w:line="276" w:lineRule="auto"/>
        <w:jc w:val="lowKashida"/>
        <w:rPr>
          <w:rFonts w:cs="B Nazanin"/>
          <w:lang w:bidi="fa-IR"/>
        </w:rPr>
      </w:pPr>
      <w:r w:rsidRPr="004E263D">
        <w:rPr>
          <w:rFonts w:cs="B Nazanin" w:hint="cs"/>
          <w:b/>
          <w:bCs/>
          <w:rtl/>
          <w:lang w:bidi="fa-IR"/>
        </w:rPr>
        <w:t>تدريس در كارگاه‌هاي برگزار شد</w:t>
      </w:r>
      <w:r w:rsidR="007253E7" w:rsidRPr="004E263D">
        <w:rPr>
          <w:rFonts w:cs="B Nazanin" w:hint="cs"/>
          <w:b/>
          <w:bCs/>
          <w:rtl/>
          <w:lang w:bidi="fa-IR"/>
        </w:rPr>
        <w:t>ه توسط كميته تحقيقات دانشجويي</w:t>
      </w:r>
      <w:r w:rsidR="007253E7" w:rsidRPr="004E263D">
        <w:rPr>
          <w:rFonts w:cs="B Nazanin" w:hint="cs"/>
          <w:rtl/>
          <w:lang w:bidi="fa-IR"/>
        </w:rPr>
        <w:t xml:space="preserve"> (</w:t>
      </w:r>
      <w:r w:rsidRPr="004E263D">
        <w:rPr>
          <w:rFonts w:cs="B Nazanin" w:hint="cs"/>
          <w:rtl/>
          <w:lang w:bidi="fa-IR"/>
        </w:rPr>
        <w:t>با ارائه ب</w:t>
      </w:r>
      <w:r w:rsidR="007253E7" w:rsidRPr="004E263D">
        <w:rPr>
          <w:rFonts w:cs="B Nazanin" w:hint="cs"/>
          <w:rtl/>
          <w:lang w:bidi="fa-IR"/>
        </w:rPr>
        <w:t>رنامه كارگاه و گواهي كتبي كميته</w:t>
      </w:r>
      <w:r w:rsidRPr="004E263D">
        <w:rPr>
          <w:rFonts w:cs="B Nazanin" w:hint="cs"/>
          <w:rtl/>
          <w:lang w:bidi="fa-IR"/>
        </w:rPr>
        <w:t xml:space="preserve">)، به ازاي هر </w:t>
      </w:r>
      <w:r w:rsidR="00F34A8D" w:rsidRPr="004E263D">
        <w:rPr>
          <w:rFonts w:cs="B Nazanin" w:hint="cs"/>
          <w:rtl/>
          <w:lang w:bidi="fa-IR"/>
        </w:rPr>
        <w:t>(</w:t>
      </w:r>
      <w:r w:rsidR="00AC2C94" w:rsidRPr="004E263D">
        <w:rPr>
          <w:rFonts w:cs="B Nazanin" w:hint="cs"/>
          <w:rtl/>
          <w:lang w:bidi="fa-IR"/>
        </w:rPr>
        <w:t>10</w:t>
      </w:r>
      <w:r w:rsidR="00F34A8D" w:rsidRPr="004E263D">
        <w:rPr>
          <w:rFonts w:cs="B Nazanin" w:hint="cs"/>
          <w:rtl/>
          <w:lang w:bidi="fa-IR"/>
        </w:rPr>
        <w:t xml:space="preserve">) </w:t>
      </w:r>
      <w:r w:rsidRPr="004E263D">
        <w:rPr>
          <w:rFonts w:cs="B Nazanin" w:hint="cs"/>
          <w:rtl/>
          <w:lang w:bidi="fa-IR"/>
        </w:rPr>
        <w:t>ساعت تدريس در كارگاه</w:t>
      </w:r>
      <w:r w:rsidR="007253E7" w:rsidRPr="004E263D">
        <w:rPr>
          <w:rFonts w:cs="B Nazanin" w:hint="cs"/>
          <w:rtl/>
          <w:lang w:bidi="fa-IR"/>
        </w:rPr>
        <w:t>؛</w:t>
      </w:r>
      <w:r w:rsidRPr="004E263D">
        <w:rPr>
          <w:rFonts w:cs="B Nazanin" w:hint="cs"/>
          <w:rtl/>
          <w:lang w:bidi="fa-IR"/>
        </w:rPr>
        <w:t xml:space="preserve"> (</w:t>
      </w:r>
      <w:r w:rsidR="00AC2C94" w:rsidRPr="004E263D">
        <w:rPr>
          <w:rFonts w:cs="B Nazanin" w:hint="cs"/>
          <w:rtl/>
          <w:lang w:bidi="fa-IR"/>
        </w:rPr>
        <w:t>1</w:t>
      </w:r>
      <w:r w:rsidRPr="004E263D">
        <w:rPr>
          <w:rFonts w:cs="B Nazanin" w:hint="cs"/>
          <w:rtl/>
          <w:lang w:bidi="fa-IR"/>
        </w:rPr>
        <w:t xml:space="preserve">)  امتياز </w:t>
      </w:r>
    </w:p>
    <w:p w:rsidR="00D05BDB" w:rsidRPr="007253E7" w:rsidRDefault="00764E6D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</w:t>
      </w:r>
      <w:r w:rsidR="00652C3E" w:rsidRPr="007253E7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34731B" w:rsidRPr="007253E7">
        <w:rPr>
          <w:rFonts w:cs="B Nazanin" w:hint="cs"/>
          <w:b/>
          <w:bCs/>
          <w:color w:val="FF0000"/>
          <w:rtl/>
          <w:lang w:bidi="fa-IR"/>
        </w:rPr>
        <w:t>1</w:t>
      </w:r>
      <w:r w:rsidR="00F730EB" w:rsidRPr="007253E7">
        <w:rPr>
          <w:rFonts w:cs="B Nazanin" w:hint="cs"/>
          <w:b/>
          <w:bCs/>
          <w:color w:val="FF0000"/>
          <w:rtl/>
          <w:lang w:bidi="fa-IR"/>
        </w:rPr>
        <w:t>:</w:t>
      </w:r>
      <w:r w:rsidRPr="007253E7">
        <w:rPr>
          <w:rFonts w:cs="B Nazanin" w:hint="cs"/>
          <w:rtl/>
          <w:lang w:bidi="fa-IR"/>
        </w:rPr>
        <w:t xml:space="preserve"> همكاري علمي</w:t>
      </w:r>
      <w:r w:rsidR="00D90E0C" w:rsidRPr="007253E7">
        <w:rPr>
          <w:rFonts w:cs="B Nazanin" w:hint="cs"/>
          <w:rtl/>
          <w:lang w:bidi="fa-IR"/>
        </w:rPr>
        <w:t xml:space="preserve"> در كنگره ها و همايش ها</w:t>
      </w:r>
      <w:r w:rsidRPr="007253E7">
        <w:rPr>
          <w:rFonts w:cs="B Nazanin" w:hint="cs"/>
          <w:rtl/>
          <w:lang w:bidi="fa-IR"/>
        </w:rPr>
        <w:t xml:space="preserve"> شامل ارائه خلاصه مقالات نمي‌باشد.</w:t>
      </w:r>
    </w:p>
    <w:p w:rsidR="00700B94" w:rsidRPr="007253E7" w:rsidRDefault="0034731B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 2</w:t>
      </w:r>
      <w:r w:rsidR="00F730EB" w:rsidRPr="007253E7">
        <w:rPr>
          <w:rFonts w:cs="B Nazanin" w:hint="cs"/>
          <w:b/>
          <w:bCs/>
          <w:color w:val="FF0000"/>
          <w:rtl/>
          <w:lang w:bidi="fa-IR"/>
        </w:rPr>
        <w:t>:</w:t>
      </w:r>
      <w:r w:rsidR="00BD37D7" w:rsidRPr="007253E7">
        <w:rPr>
          <w:rFonts w:cs="B Nazanin" w:hint="cs"/>
          <w:rtl/>
          <w:lang w:bidi="fa-IR"/>
        </w:rPr>
        <w:t xml:space="preserve"> حداكثر امتيازي كه از اين</w:t>
      </w:r>
      <w:r w:rsidR="00D90E0C" w:rsidRPr="007253E7">
        <w:rPr>
          <w:rFonts w:cs="B Nazanin" w:hint="cs"/>
          <w:rtl/>
          <w:lang w:bidi="fa-IR"/>
        </w:rPr>
        <w:t xml:space="preserve"> ماده</w:t>
      </w:r>
      <w:r w:rsidR="00BD37D7" w:rsidRPr="007253E7">
        <w:rPr>
          <w:rFonts w:cs="B Nazanin" w:hint="cs"/>
          <w:rtl/>
          <w:lang w:bidi="fa-IR"/>
        </w:rPr>
        <w:t xml:space="preserve"> قابل كسب است، </w:t>
      </w:r>
      <w:r w:rsidR="00700B94" w:rsidRPr="007253E7">
        <w:rPr>
          <w:rFonts w:cs="B Nazanin" w:hint="cs"/>
          <w:rtl/>
          <w:lang w:bidi="fa-IR"/>
        </w:rPr>
        <w:t>(</w:t>
      </w:r>
      <w:r w:rsidRPr="007253E7">
        <w:rPr>
          <w:rFonts w:cs="B Nazanin" w:hint="cs"/>
          <w:rtl/>
          <w:lang w:bidi="fa-IR"/>
        </w:rPr>
        <w:t>2</w:t>
      </w:r>
      <w:r w:rsidR="00D90E0C" w:rsidRPr="007253E7">
        <w:rPr>
          <w:rFonts w:cs="B Nazanin" w:hint="cs"/>
          <w:rtl/>
          <w:lang w:bidi="fa-IR"/>
        </w:rPr>
        <w:t>5</w:t>
      </w:r>
      <w:r w:rsidR="00700B94" w:rsidRPr="007253E7">
        <w:rPr>
          <w:rFonts w:cs="B Nazanin" w:hint="cs"/>
          <w:rtl/>
          <w:lang w:bidi="fa-IR"/>
        </w:rPr>
        <w:t>) امتياز است.</w:t>
      </w:r>
    </w:p>
    <w:p w:rsidR="00D90E0C" w:rsidRPr="007253E7" w:rsidRDefault="00D90E0C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 3</w:t>
      </w:r>
      <w:r w:rsidR="00F730EB" w:rsidRPr="007253E7">
        <w:rPr>
          <w:rFonts w:cs="B Nazanin" w:hint="cs"/>
          <w:b/>
          <w:bCs/>
          <w:color w:val="FF0000"/>
          <w:rtl/>
          <w:lang w:bidi="fa-IR"/>
        </w:rPr>
        <w:t>:</w:t>
      </w:r>
      <w:r w:rsidRPr="007253E7">
        <w:rPr>
          <w:rFonts w:cs="B Nazanin" w:hint="cs"/>
          <w:rtl/>
          <w:lang w:bidi="fa-IR"/>
        </w:rPr>
        <w:t xml:space="preserve"> تمامي موارد فوق مي بايست به </w:t>
      </w:r>
      <w:r w:rsidR="007253E7">
        <w:rPr>
          <w:rFonts w:cs="B Nazanin" w:hint="cs"/>
          <w:rtl/>
          <w:lang w:bidi="fa-IR"/>
        </w:rPr>
        <w:t>تأييد معاون پژوهشي دانشگاه برسد</w:t>
      </w:r>
      <w:r w:rsidRPr="007253E7">
        <w:rPr>
          <w:rFonts w:cs="B Nazanin" w:hint="cs"/>
          <w:rtl/>
          <w:lang w:bidi="fa-IR"/>
        </w:rPr>
        <w:t>.</w:t>
      </w:r>
    </w:p>
    <w:p w:rsidR="00284D00" w:rsidRDefault="00284D00" w:rsidP="00021CD2">
      <w:pPr>
        <w:bidi/>
        <w:spacing w:line="276" w:lineRule="auto"/>
        <w:jc w:val="lowKashida"/>
        <w:rPr>
          <w:rFonts w:cs="B Nazanin"/>
          <w:sz w:val="18"/>
          <w:szCs w:val="18"/>
          <w:rtl/>
          <w:lang w:bidi="fa-IR"/>
        </w:rPr>
      </w:pPr>
    </w:p>
    <w:p w:rsidR="004E263D" w:rsidRPr="007253E7" w:rsidRDefault="004E263D" w:rsidP="004E263D">
      <w:pPr>
        <w:bidi/>
        <w:spacing w:line="276" w:lineRule="auto"/>
        <w:jc w:val="lowKashida"/>
        <w:rPr>
          <w:rFonts w:cs="B Nazanin"/>
          <w:sz w:val="18"/>
          <w:szCs w:val="18"/>
          <w:rtl/>
          <w:lang w:bidi="fa-IR"/>
        </w:rPr>
      </w:pPr>
    </w:p>
    <w:p w:rsidR="007253E7" w:rsidRDefault="00700B94" w:rsidP="007253E7">
      <w:pPr>
        <w:bidi/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7253E7">
        <w:rPr>
          <w:rFonts w:cs="B Titr" w:hint="cs"/>
          <w:b/>
          <w:bCs/>
          <w:color w:val="00B0F0"/>
          <w:rtl/>
          <w:lang w:bidi="fa-IR"/>
        </w:rPr>
        <w:lastRenderedPageBreak/>
        <w:t xml:space="preserve">ماده </w:t>
      </w:r>
      <w:r w:rsidR="004E535C" w:rsidRPr="007253E7">
        <w:rPr>
          <w:rFonts w:cs="B Titr" w:hint="cs"/>
          <w:b/>
          <w:bCs/>
          <w:color w:val="00B0F0"/>
          <w:rtl/>
          <w:lang w:bidi="fa-IR"/>
        </w:rPr>
        <w:t>7</w:t>
      </w:r>
      <w:r w:rsidR="000A5F00" w:rsidRPr="007253E7">
        <w:rPr>
          <w:rFonts w:cs="B Titr" w:hint="cs"/>
          <w:b/>
          <w:bCs/>
          <w:color w:val="00B0F0"/>
          <w:rtl/>
          <w:lang w:bidi="fa-IR"/>
        </w:rPr>
        <w:t xml:space="preserve">- نوآوري ، اختراع ، اكتشاف </w:t>
      </w:r>
    </w:p>
    <w:p w:rsidR="000A5F00" w:rsidRPr="007253E7" w:rsidRDefault="000A5F00" w:rsidP="004E263D">
      <w:pPr>
        <w:bidi/>
        <w:spacing w:line="276" w:lineRule="auto"/>
        <w:jc w:val="lowKashida"/>
        <w:rPr>
          <w:rFonts w:cs="B Titr"/>
          <w:b/>
          <w:bCs/>
          <w:color w:val="00B0F0"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 xml:space="preserve">تعريف- </w:t>
      </w:r>
      <w:r w:rsidRPr="007253E7">
        <w:rPr>
          <w:rFonts w:cs="B Nazanin" w:hint="cs"/>
          <w:rtl/>
          <w:lang w:bidi="fa-IR"/>
        </w:rPr>
        <w:t>منظور مواردي است كه داراي گواهي نامه ثبت اختراع از اداره كل ثبت شركت ها و مالكيت صنعتي بوده و يا در مراجع معتبر خارج از ك</w:t>
      </w:r>
      <w:r w:rsidR="007253E7">
        <w:rPr>
          <w:rFonts w:cs="B Nazanin" w:hint="cs"/>
          <w:rtl/>
          <w:lang w:bidi="fa-IR"/>
        </w:rPr>
        <w:t>شور ثبت شده باشد و همچنين به تأ</w:t>
      </w:r>
      <w:r w:rsidRPr="007253E7">
        <w:rPr>
          <w:rFonts w:cs="B Nazanin" w:hint="cs"/>
          <w:rtl/>
          <w:lang w:bidi="fa-IR"/>
        </w:rPr>
        <w:t>ييد كميته ابداعات و اختراعات</w:t>
      </w:r>
      <w:r w:rsidRPr="007253E7">
        <w:rPr>
          <w:rFonts w:cs="B Nazanin" w:hint="cs"/>
          <w:u w:val="single"/>
          <w:rtl/>
          <w:lang w:bidi="fa-IR"/>
        </w:rPr>
        <w:t xml:space="preserve"> دانشگاه</w:t>
      </w:r>
      <w:r w:rsidRPr="007253E7">
        <w:rPr>
          <w:rFonts w:cs="B Nazanin" w:hint="cs"/>
          <w:rtl/>
          <w:lang w:bidi="fa-IR"/>
        </w:rPr>
        <w:t xml:space="preserve"> رسيده و توسط آن كميته بر اس</w:t>
      </w:r>
      <w:r w:rsidR="007253E7">
        <w:rPr>
          <w:rFonts w:cs="B Nazanin" w:hint="cs"/>
          <w:rtl/>
          <w:lang w:bidi="fa-IR"/>
        </w:rPr>
        <w:t>اس قانون ارتقاء اعضاي هيأت علمي</w:t>
      </w:r>
      <w:r w:rsidRPr="007253E7">
        <w:rPr>
          <w:rFonts w:cs="B Nazanin" w:hint="cs"/>
          <w:rtl/>
          <w:lang w:bidi="fa-IR"/>
        </w:rPr>
        <w:t>، امتياز دهي شده باشد</w:t>
      </w:r>
      <w:r w:rsidR="004E263D">
        <w:rPr>
          <w:rFonts w:cs="B Nazanin" w:hint="cs"/>
          <w:b/>
          <w:bCs/>
          <w:rtl/>
          <w:lang w:bidi="fa-IR"/>
        </w:rPr>
        <w:t>.</w:t>
      </w:r>
    </w:p>
    <w:p w:rsidR="000A5F00" w:rsidRPr="007253E7" w:rsidRDefault="000A5F00" w:rsidP="00021CD2">
      <w:pPr>
        <w:bidi/>
        <w:spacing w:line="276" w:lineRule="auto"/>
        <w:jc w:val="lowKashida"/>
        <w:rPr>
          <w:rFonts w:cs="B Titr"/>
          <w:b/>
          <w:bCs/>
          <w:rtl/>
          <w:lang w:bidi="fa-IR"/>
        </w:rPr>
      </w:pPr>
      <w:r w:rsidRPr="007253E7">
        <w:rPr>
          <w:rFonts w:cs="B Titr" w:hint="cs"/>
          <w:b/>
          <w:bCs/>
          <w:rtl/>
          <w:lang w:bidi="fa-IR"/>
        </w:rPr>
        <w:t>نحوه امتياز دهي:</w:t>
      </w:r>
    </w:p>
    <w:p w:rsidR="000A5F00" w:rsidRPr="007253E7" w:rsidRDefault="000A5F00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rtl/>
          <w:lang w:bidi="fa-IR"/>
        </w:rPr>
        <w:t>حداكثر تا</w:t>
      </w:r>
      <w:r w:rsid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b/>
          <w:bCs/>
          <w:rtl/>
          <w:lang w:bidi="fa-IR"/>
        </w:rPr>
        <w:t>(20)</w:t>
      </w:r>
      <w:r w:rsidR="007253E7">
        <w:rPr>
          <w:rFonts w:cs="B Nazanin" w:hint="cs"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امتياز از اين ماده قابل اكتساب است</w:t>
      </w:r>
      <w:r w:rsidR="004E263D">
        <w:rPr>
          <w:rFonts w:cs="B Nazanin" w:hint="cs"/>
          <w:rtl/>
          <w:lang w:bidi="fa-IR"/>
        </w:rPr>
        <w:t>.</w:t>
      </w:r>
    </w:p>
    <w:p w:rsidR="000A5F00" w:rsidRPr="007253E7" w:rsidRDefault="000A5F00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</w:p>
    <w:p w:rsidR="000A5F00" w:rsidRPr="007253E7" w:rsidRDefault="009E2775" w:rsidP="00021CD2">
      <w:pPr>
        <w:bidi/>
        <w:spacing w:line="276" w:lineRule="auto"/>
        <w:jc w:val="lowKashida"/>
        <w:rPr>
          <w:rFonts w:cs="B Titr"/>
          <w:b/>
          <w:bCs/>
          <w:color w:val="00B0F0"/>
          <w:rtl/>
          <w:lang w:bidi="fa-IR"/>
        </w:rPr>
      </w:pPr>
      <w:r w:rsidRPr="007253E7">
        <w:rPr>
          <w:rFonts w:cs="B Titr" w:hint="cs"/>
          <w:b/>
          <w:bCs/>
          <w:color w:val="00B0F0"/>
          <w:rtl/>
          <w:lang w:bidi="fa-IR"/>
        </w:rPr>
        <w:t xml:space="preserve">ماده </w:t>
      </w:r>
      <w:r w:rsidR="004E535C" w:rsidRPr="007253E7">
        <w:rPr>
          <w:rFonts w:cs="B Titr" w:hint="cs"/>
          <w:b/>
          <w:bCs/>
          <w:color w:val="00B0F0"/>
          <w:rtl/>
          <w:lang w:bidi="fa-IR"/>
        </w:rPr>
        <w:t>8</w:t>
      </w:r>
      <w:r w:rsidRPr="007253E7">
        <w:rPr>
          <w:rFonts w:cs="B Titr" w:hint="cs"/>
          <w:b/>
          <w:bCs/>
          <w:color w:val="00B0F0"/>
          <w:rtl/>
          <w:lang w:bidi="fa-IR"/>
        </w:rPr>
        <w:t xml:space="preserve">- </w:t>
      </w:r>
      <w:r w:rsidR="000A5F00" w:rsidRPr="007253E7">
        <w:rPr>
          <w:rFonts w:cs="B Titr" w:hint="cs"/>
          <w:b/>
          <w:bCs/>
          <w:color w:val="00B0F0"/>
          <w:rtl/>
          <w:lang w:bidi="fa-IR"/>
        </w:rPr>
        <w:t>حد نصاب امتيازات</w:t>
      </w:r>
    </w:p>
    <w:p w:rsidR="00145968" w:rsidRPr="007253E7" w:rsidRDefault="00A311D7" w:rsidP="004E263D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حداقل امتياز لازم</w:t>
      </w:r>
      <w:r w:rsidR="00145968" w:rsidRPr="007253E7">
        <w:rPr>
          <w:rFonts w:cs="B Nazanin" w:hint="cs"/>
          <w:rtl/>
          <w:lang w:bidi="fa-IR"/>
        </w:rPr>
        <w:t xml:space="preserve"> كسب شده از مواد </w:t>
      </w:r>
      <w:r w:rsidR="002220EC" w:rsidRPr="007253E7">
        <w:rPr>
          <w:rFonts w:cs="B Nazanin" w:hint="cs"/>
          <w:rtl/>
          <w:lang w:bidi="fa-IR"/>
        </w:rPr>
        <w:t>7</w:t>
      </w:r>
      <w:r w:rsidR="004E263D">
        <w:rPr>
          <w:rFonts w:cs="B Nazanin" w:hint="cs"/>
          <w:rtl/>
          <w:lang w:bidi="fa-IR"/>
        </w:rPr>
        <w:t xml:space="preserve"> </w:t>
      </w:r>
      <w:r w:rsidR="00145968" w:rsidRPr="007253E7">
        <w:rPr>
          <w:rFonts w:cs="B Nazanin" w:hint="cs"/>
          <w:rtl/>
          <w:lang w:bidi="fa-IR"/>
        </w:rPr>
        <w:t>گانه فوق،</w:t>
      </w:r>
      <w:r w:rsidRPr="007253E7">
        <w:rPr>
          <w:rFonts w:cs="B Nazanin" w:hint="cs"/>
          <w:rtl/>
          <w:lang w:bidi="fa-IR"/>
        </w:rPr>
        <w:t xml:space="preserve"> جهت</w:t>
      </w:r>
      <w:r w:rsidR="007253E7">
        <w:rPr>
          <w:rFonts w:cs="B Nazanin" w:hint="cs"/>
          <w:rtl/>
          <w:lang w:bidi="fa-IR"/>
        </w:rPr>
        <w:t xml:space="preserve"> معرفي به عنوان دانشجوي پژوهشگر</w:t>
      </w:r>
      <w:r w:rsidR="001F3A08" w:rsidRPr="007253E7">
        <w:rPr>
          <w:rFonts w:cs="B Nazanin" w:hint="cs"/>
          <w:rtl/>
          <w:lang w:bidi="fa-IR"/>
        </w:rPr>
        <w:t xml:space="preserve">، در </w:t>
      </w:r>
      <w:r w:rsidR="001F3A08" w:rsidRPr="007253E7">
        <w:rPr>
          <w:rFonts w:cs="B Nazanin" w:hint="cs"/>
          <w:b/>
          <w:bCs/>
          <w:rtl/>
          <w:lang w:bidi="fa-IR"/>
        </w:rPr>
        <w:t>مقطع ليسانس</w:t>
      </w:r>
      <w:r w:rsidR="00145968" w:rsidRPr="007253E7">
        <w:rPr>
          <w:rFonts w:cs="B Nazanin" w:hint="cs"/>
          <w:b/>
          <w:bCs/>
          <w:rtl/>
          <w:lang w:bidi="fa-IR"/>
        </w:rPr>
        <w:t xml:space="preserve"> (</w:t>
      </w:r>
      <w:r w:rsidR="003E0070" w:rsidRPr="007253E7">
        <w:rPr>
          <w:rFonts w:cs="B Nazanin" w:hint="cs"/>
          <w:b/>
          <w:bCs/>
          <w:rtl/>
          <w:lang w:bidi="fa-IR"/>
        </w:rPr>
        <w:t>55</w:t>
      </w:r>
      <w:r w:rsidR="00145968" w:rsidRPr="007253E7">
        <w:rPr>
          <w:rFonts w:cs="B Nazanin" w:hint="cs"/>
          <w:b/>
          <w:bCs/>
          <w:rtl/>
          <w:lang w:bidi="fa-IR"/>
        </w:rPr>
        <w:t xml:space="preserve">) </w:t>
      </w:r>
      <w:r w:rsidR="001F3A08" w:rsidRPr="007253E7">
        <w:rPr>
          <w:rFonts w:cs="B Nazanin" w:hint="cs"/>
          <w:b/>
          <w:bCs/>
          <w:rtl/>
          <w:lang w:bidi="fa-IR"/>
        </w:rPr>
        <w:t>امتياز</w:t>
      </w:r>
      <w:r w:rsidR="002220EC" w:rsidRPr="007253E7">
        <w:rPr>
          <w:rFonts w:cs="B Nazanin" w:hint="cs"/>
          <w:rtl/>
          <w:lang w:bidi="fa-IR"/>
        </w:rPr>
        <w:t xml:space="preserve"> </w:t>
      </w:r>
      <w:r w:rsidR="0090010E" w:rsidRPr="007253E7">
        <w:rPr>
          <w:rFonts w:cs="B Nazanin" w:hint="cs"/>
          <w:rtl/>
          <w:lang w:bidi="fa-IR"/>
        </w:rPr>
        <w:t>(بدون درنظر گرفتن امتياز حاصل از پايان نامه)</w:t>
      </w:r>
      <w:r w:rsidR="001F3A08" w:rsidRPr="007253E7">
        <w:rPr>
          <w:rFonts w:cs="B Nazanin" w:hint="cs"/>
          <w:rtl/>
          <w:lang w:bidi="fa-IR"/>
        </w:rPr>
        <w:t xml:space="preserve">، در </w:t>
      </w:r>
      <w:r w:rsidR="001F3A08" w:rsidRPr="007253E7">
        <w:rPr>
          <w:rFonts w:cs="B Nazanin" w:hint="cs"/>
          <w:b/>
          <w:bCs/>
          <w:rtl/>
          <w:lang w:bidi="fa-IR"/>
        </w:rPr>
        <w:t>مقطع دكتراي حرفه اي و كارشناسي ارشد</w:t>
      </w:r>
      <w:r w:rsidR="00145968" w:rsidRPr="007253E7">
        <w:rPr>
          <w:rFonts w:cs="B Nazanin" w:hint="cs"/>
          <w:b/>
          <w:bCs/>
          <w:rtl/>
          <w:lang w:bidi="fa-IR"/>
        </w:rPr>
        <w:t xml:space="preserve"> (</w:t>
      </w:r>
      <w:r w:rsidR="003E0070" w:rsidRPr="007253E7">
        <w:rPr>
          <w:rFonts w:cs="B Nazanin" w:hint="cs"/>
          <w:b/>
          <w:bCs/>
          <w:rtl/>
          <w:lang w:bidi="fa-IR"/>
        </w:rPr>
        <w:t>95</w:t>
      </w:r>
      <w:r w:rsidR="00145968" w:rsidRPr="007253E7">
        <w:rPr>
          <w:rFonts w:cs="B Nazanin" w:hint="cs"/>
          <w:b/>
          <w:bCs/>
          <w:rtl/>
          <w:lang w:bidi="fa-IR"/>
        </w:rPr>
        <w:t>)</w:t>
      </w:r>
      <w:r w:rsidR="00145968" w:rsidRPr="007253E7">
        <w:rPr>
          <w:rFonts w:cs="B Nazanin" w:hint="cs"/>
          <w:rtl/>
          <w:lang w:bidi="fa-IR"/>
        </w:rPr>
        <w:t xml:space="preserve"> </w:t>
      </w:r>
      <w:r w:rsidR="001F3A08" w:rsidRPr="007253E7">
        <w:rPr>
          <w:rFonts w:cs="B Nazanin" w:hint="cs"/>
          <w:rtl/>
          <w:lang w:bidi="fa-IR"/>
        </w:rPr>
        <w:t xml:space="preserve">امتياز و </w:t>
      </w:r>
      <w:r w:rsidR="00145968" w:rsidRPr="007253E7">
        <w:rPr>
          <w:rFonts w:cs="B Nazanin" w:hint="cs"/>
          <w:rtl/>
          <w:lang w:bidi="fa-IR"/>
        </w:rPr>
        <w:t xml:space="preserve">در </w:t>
      </w:r>
      <w:r w:rsidR="00145968" w:rsidRPr="007253E7">
        <w:rPr>
          <w:rFonts w:cs="B Nazanin" w:hint="cs"/>
          <w:b/>
          <w:bCs/>
          <w:rtl/>
          <w:lang w:bidi="fa-IR"/>
        </w:rPr>
        <w:t>دانشجويان مقاطع بالاتر (1</w:t>
      </w:r>
      <w:r w:rsidR="003E0070" w:rsidRPr="007253E7">
        <w:rPr>
          <w:rFonts w:cs="B Nazanin" w:hint="cs"/>
          <w:b/>
          <w:bCs/>
          <w:rtl/>
          <w:lang w:bidi="fa-IR"/>
        </w:rPr>
        <w:t>1</w:t>
      </w:r>
      <w:r w:rsidR="00145968" w:rsidRPr="007253E7">
        <w:rPr>
          <w:rFonts w:cs="B Nazanin" w:hint="cs"/>
          <w:b/>
          <w:bCs/>
          <w:rtl/>
          <w:lang w:bidi="fa-IR"/>
        </w:rPr>
        <w:t>5)</w:t>
      </w:r>
      <w:r w:rsidR="00145968" w:rsidRPr="007253E7">
        <w:rPr>
          <w:rFonts w:cs="B Nazanin" w:hint="cs"/>
          <w:rtl/>
          <w:lang w:bidi="fa-IR"/>
        </w:rPr>
        <w:t xml:space="preserve"> امتياز  مي باشد. </w:t>
      </w:r>
    </w:p>
    <w:p w:rsidR="008F0F59" w:rsidRPr="007253E7" w:rsidRDefault="00F34A8D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 xml:space="preserve">تبصره </w:t>
      </w:r>
      <w:r w:rsidR="008F0F59" w:rsidRPr="007253E7">
        <w:rPr>
          <w:rFonts w:cs="B Nazanin" w:hint="cs"/>
          <w:b/>
          <w:bCs/>
          <w:color w:val="FF0000"/>
          <w:rtl/>
          <w:lang w:bidi="fa-IR"/>
        </w:rPr>
        <w:t>1</w:t>
      </w:r>
      <w:r w:rsidR="00F730EB" w:rsidRPr="007253E7">
        <w:rPr>
          <w:rFonts w:hint="cs"/>
          <w:b/>
          <w:bCs/>
          <w:color w:val="FF0000"/>
          <w:rtl/>
          <w:lang w:bidi="fa-IR"/>
        </w:rPr>
        <w:t>:</w:t>
      </w:r>
      <w:r w:rsidRPr="007253E7">
        <w:rPr>
          <w:rFonts w:cs="B Nazanin" w:hint="cs"/>
          <w:rtl/>
          <w:lang w:bidi="fa-IR"/>
        </w:rPr>
        <w:t xml:space="preserve"> دانشجويان دانشگاه‌هاي تيپ 2 </w:t>
      </w:r>
      <w:r w:rsidR="000A5F00" w:rsidRPr="007253E7">
        <w:rPr>
          <w:rFonts w:cs="B Nazanin" w:hint="cs"/>
          <w:rtl/>
          <w:lang w:bidi="fa-IR"/>
        </w:rPr>
        <w:t xml:space="preserve">و دانشگاه هاي ارتش و شاهد با احراز </w:t>
      </w:r>
      <w:r w:rsidRPr="007253E7">
        <w:rPr>
          <w:rFonts w:cs="B Nazanin" w:hint="cs"/>
          <w:rtl/>
          <w:lang w:bidi="fa-IR"/>
        </w:rPr>
        <w:t xml:space="preserve">90% </w:t>
      </w:r>
      <w:r w:rsidR="000A5F00" w:rsidRPr="007253E7">
        <w:rPr>
          <w:rFonts w:cs="B Nazanin" w:hint="cs"/>
          <w:rtl/>
          <w:lang w:bidi="fa-IR"/>
        </w:rPr>
        <w:t xml:space="preserve">و </w:t>
      </w:r>
      <w:r w:rsidRPr="007253E7">
        <w:rPr>
          <w:rFonts w:cs="B Nazanin" w:hint="cs"/>
          <w:rtl/>
          <w:lang w:bidi="fa-IR"/>
        </w:rPr>
        <w:t xml:space="preserve">تيپ </w:t>
      </w:r>
      <w:r w:rsidR="003F0C89" w:rsidRPr="007253E7">
        <w:rPr>
          <w:rFonts w:cs="B Nazanin" w:hint="cs"/>
          <w:rtl/>
          <w:lang w:bidi="fa-IR"/>
        </w:rPr>
        <w:t>3</w:t>
      </w:r>
      <w:r w:rsidRPr="007253E7">
        <w:rPr>
          <w:rFonts w:cs="B Nazanin" w:hint="cs"/>
          <w:rtl/>
          <w:lang w:bidi="fa-IR"/>
        </w:rPr>
        <w:t xml:space="preserve"> با احراز </w:t>
      </w:r>
      <w:r w:rsidR="003F0C89" w:rsidRPr="007253E7">
        <w:rPr>
          <w:rFonts w:cs="B Nazanin" w:hint="cs"/>
          <w:rtl/>
          <w:lang w:bidi="fa-IR"/>
        </w:rPr>
        <w:t>8</w:t>
      </w:r>
      <w:r w:rsidRPr="007253E7">
        <w:rPr>
          <w:rFonts w:cs="B Nazanin" w:hint="cs"/>
          <w:rtl/>
          <w:lang w:bidi="fa-IR"/>
        </w:rPr>
        <w:t xml:space="preserve">0% از امتياز حدنصاب </w:t>
      </w:r>
      <w:r w:rsidR="003F0C89" w:rsidRPr="007253E7">
        <w:rPr>
          <w:rFonts w:cs="B Nazanin" w:hint="cs"/>
          <w:rtl/>
          <w:lang w:bidi="fa-IR"/>
        </w:rPr>
        <w:t>مقطع تحصيلي مربوطه</w:t>
      </w:r>
      <w:r w:rsidR="000A5F00" w:rsidRPr="007253E7">
        <w:rPr>
          <w:rFonts w:cs="B Nazanin" w:hint="cs"/>
          <w:rtl/>
          <w:lang w:bidi="fa-IR"/>
        </w:rPr>
        <w:t xml:space="preserve"> ، با رعايت ح</w:t>
      </w:r>
      <w:r w:rsidR="007253E7">
        <w:rPr>
          <w:rFonts w:cs="B Nazanin" w:hint="cs"/>
          <w:rtl/>
          <w:lang w:bidi="fa-IR"/>
        </w:rPr>
        <w:t>داقل هاي ذكر شده در موارد مختلف</w:t>
      </w:r>
      <w:r w:rsidR="000A5F00" w:rsidRPr="007253E7">
        <w:rPr>
          <w:rFonts w:cs="B Nazanin" w:hint="cs"/>
          <w:rtl/>
          <w:lang w:bidi="fa-IR"/>
        </w:rPr>
        <w:t xml:space="preserve">، </w:t>
      </w:r>
      <w:r w:rsidR="003F0C89" w:rsidRPr="007253E7">
        <w:rPr>
          <w:rFonts w:cs="B Nazanin" w:hint="cs"/>
          <w:rtl/>
          <w:lang w:bidi="fa-IR"/>
        </w:rPr>
        <w:t xml:space="preserve"> به </w:t>
      </w:r>
      <w:r w:rsidR="000A5F00" w:rsidRPr="007253E7">
        <w:rPr>
          <w:rFonts w:cs="B Nazanin" w:hint="cs"/>
          <w:rtl/>
          <w:lang w:bidi="fa-IR"/>
        </w:rPr>
        <w:t xml:space="preserve">عنوان </w:t>
      </w:r>
      <w:r w:rsidR="003F0C89" w:rsidRPr="007253E7">
        <w:rPr>
          <w:rFonts w:cs="B Nazanin" w:hint="cs"/>
          <w:rtl/>
          <w:lang w:bidi="fa-IR"/>
        </w:rPr>
        <w:t>دانشجوي پژوهشگر درنظر گرفته مي‌شوند.</w:t>
      </w:r>
    </w:p>
    <w:p w:rsidR="008F0F59" w:rsidRPr="007253E7" w:rsidRDefault="008F0F59" w:rsidP="00021CD2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 2</w:t>
      </w:r>
      <w:r w:rsidR="00F730EB" w:rsidRPr="007253E7">
        <w:rPr>
          <w:rFonts w:cs="B Nazanin" w:hint="cs"/>
          <w:b/>
          <w:bCs/>
          <w:color w:val="FF0000"/>
          <w:rtl/>
          <w:lang w:bidi="fa-IR"/>
        </w:rPr>
        <w:t>:</w:t>
      </w:r>
      <w:r w:rsidRPr="007253E7">
        <w:rPr>
          <w:rFonts w:cs="B Nazanin" w:hint="cs"/>
          <w:b/>
          <w:bCs/>
          <w:rtl/>
          <w:lang w:bidi="fa-IR"/>
        </w:rPr>
        <w:t xml:space="preserve"> </w:t>
      </w:r>
      <w:r w:rsidRPr="007253E7">
        <w:rPr>
          <w:rFonts w:cs="B Nazanin" w:hint="cs"/>
          <w:rtl/>
          <w:lang w:bidi="fa-IR"/>
        </w:rPr>
        <w:t>حدنصاب امتیاز کسب شده بر حسب معدل بدین صورت محاسبه می گردد:</w:t>
      </w:r>
    </w:p>
    <w:p w:rsidR="008F0F59" w:rsidRPr="007253E7" w:rsidRDefault="006D6156" w:rsidP="00F2119A">
      <w:pPr>
        <w:numPr>
          <w:ilvl w:val="0"/>
          <w:numId w:val="4"/>
        </w:num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rtl/>
          <w:lang w:bidi="fa-IR"/>
        </w:rPr>
        <w:t>در مقطع کارشناسی</w:t>
      </w:r>
      <w:r w:rsidR="008F0F59" w:rsidRPr="007253E7">
        <w:rPr>
          <w:rFonts w:cs="B Nazanin" w:hint="cs"/>
          <w:rtl/>
          <w:lang w:bidi="fa-IR"/>
        </w:rPr>
        <w:t xml:space="preserve"> </w:t>
      </w:r>
      <w:r w:rsidR="00F2119A" w:rsidRPr="007253E7">
        <w:rPr>
          <w:rFonts w:cs="B Nazanin" w:hint="cs"/>
          <w:rtl/>
          <w:lang w:bidi="fa-IR"/>
        </w:rPr>
        <w:t xml:space="preserve">در صورت </w:t>
      </w:r>
      <w:r w:rsidR="008F0F59" w:rsidRPr="007253E7">
        <w:rPr>
          <w:rFonts w:cs="B Nazanin" w:hint="cs"/>
          <w:rtl/>
          <w:lang w:bidi="fa-IR"/>
        </w:rPr>
        <w:t xml:space="preserve">معدل </w:t>
      </w:r>
      <w:r w:rsidR="00F2119A" w:rsidRPr="007253E7">
        <w:rPr>
          <w:rFonts w:cs="B Nazanin" w:hint="cs"/>
          <w:rtl/>
          <w:lang w:bidi="fa-IR"/>
        </w:rPr>
        <w:t xml:space="preserve">کمتر از 16، </w:t>
      </w:r>
      <w:r w:rsidR="008F0F59" w:rsidRPr="007253E7">
        <w:rPr>
          <w:rFonts w:cs="B Nazanin" w:hint="cs"/>
          <w:rtl/>
          <w:lang w:bidi="fa-IR"/>
        </w:rPr>
        <w:t xml:space="preserve"> به ازای هر نیم نمره</w:t>
      </w:r>
      <w:r w:rsidR="004A2F60" w:rsidRPr="007253E7">
        <w:rPr>
          <w:rFonts w:cs="B Nazanin" w:hint="cs"/>
          <w:rtl/>
          <w:lang w:bidi="fa-IR"/>
        </w:rPr>
        <w:t>،</w:t>
      </w:r>
      <w:r w:rsidR="008F0F59" w:rsidRPr="007253E7">
        <w:rPr>
          <w:rFonts w:cs="B Nazanin" w:hint="cs"/>
          <w:rtl/>
          <w:lang w:bidi="fa-IR"/>
        </w:rPr>
        <w:t>25 امتیاز می بایست به سقف حدنصاب اضافه گردد.</w:t>
      </w:r>
    </w:p>
    <w:p w:rsidR="006D6156" w:rsidRPr="007253E7" w:rsidRDefault="006D6156" w:rsidP="00F2119A">
      <w:pPr>
        <w:numPr>
          <w:ilvl w:val="0"/>
          <w:numId w:val="4"/>
        </w:numPr>
        <w:bidi/>
        <w:spacing w:line="276" w:lineRule="auto"/>
        <w:jc w:val="lowKashida"/>
        <w:rPr>
          <w:rFonts w:cs="B Nazanin"/>
          <w:lang w:bidi="fa-IR"/>
        </w:rPr>
      </w:pPr>
      <w:r w:rsidRPr="007253E7">
        <w:rPr>
          <w:rFonts w:cs="B Nazanin" w:hint="cs"/>
          <w:rtl/>
          <w:lang w:bidi="fa-IR"/>
        </w:rPr>
        <w:t xml:space="preserve">در مقاطع کارشناسی ارشد و دکتری حرفه ای </w:t>
      </w:r>
      <w:r w:rsidR="00F2119A" w:rsidRPr="007253E7">
        <w:rPr>
          <w:rFonts w:cs="B Nazanin" w:hint="cs"/>
          <w:rtl/>
          <w:lang w:bidi="fa-IR"/>
        </w:rPr>
        <w:t xml:space="preserve">در صورت معدل کمتر از </w:t>
      </w:r>
      <w:r w:rsidR="004E263D">
        <w:rPr>
          <w:rFonts w:cs="B Nazanin" w:hint="cs"/>
          <w:rtl/>
          <w:lang w:bidi="fa-IR"/>
        </w:rPr>
        <w:t xml:space="preserve"> 15</w:t>
      </w:r>
      <w:r w:rsidR="00F2119A" w:rsidRPr="007253E7">
        <w:rPr>
          <w:rFonts w:cs="B Nazanin" w:hint="cs"/>
          <w:rtl/>
          <w:lang w:bidi="fa-IR"/>
        </w:rPr>
        <w:t xml:space="preserve">، </w:t>
      </w:r>
      <w:r w:rsidRPr="007253E7">
        <w:rPr>
          <w:rFonts w:cs="B Nazanin" w:hint="cs"/>
          <w:rtl/>
          <w:lang w:bidi="fa-IR"/>
        </w:rPr>
        <w:t>به ازای هر نیم نمره</w:t>
      </w:r>
      <w:r w:rsidR="004A2F60" w:rsidRPr="007253E7">
        <w:rPr>
          <w:rFonts w:cs="B Nazanin" w:hint="cs"/>
          <w:rtl/>
          <w:lang w:bidi="fa-IR"/>
        </w:rPr>
        <w:t xml:space="preserve">، </w:t>
      </w:r>
      <w:r w:rsidRPr="007253E7">
        <w:rPr>
          <w:rFonts w:cs="B Nazanin" w:hint="cs"/>
          <w:rtl/>
          <w:lang w:bidi="fa-IR"/>
        </w:rPr>
        <w:t xml:space="preserve"> 35 امتیاز می بایست به سقف حدنصاب اضافه گردد.</w:t>
      </w:r>
    </w:p>
    <w:p w:rsidR="00B80FBF" w:rsidRPr="007253E7" w:rsidRDefault="00731664" w:rsidP="007253E7">
      <w:pPr>
        <w:bidi/>
        <w:spacing w:line="276" w:lineRule="auto"/>
        <w:jc w:val="lowKashida"/>
        <w:rPr>
          <w:rFonts w:cs="B Nazanin"/>
          <w:rtl/>
          <w:lang w:bidi="fa-IR"/>
        </w:rPr>
      </w:pPr>
      <w:r w:rsidRPr="007253E7">
        <w:rPr>
          <w:rFonts w:cs="B Nazanin" w:hint="cs"/>
          <w:b/>
          <w:bCs/>
          <w:color w:val="FF0000"/>
          <w:rtl/>
          <w:lang w:bidi="fa-IR"/>
        </w:rPr>
        <w:t>تبصره 3 :</w:t>
      </w:r>
      <w:r w:rsidRPr="007253E7">
        <w:rPr>
          <w:rFonts w:cs="B Nazanin" w:hint="cs"/>
          <w:rtl/>
          <w:lang w:bidi="fa-IR"/>
        </w:rPr>
        <w:t xml:space="preserve"> امتیازات کسب شده از این آیین نامه می بایست </w:t>
      </w:r>
      <w:r w:rsidR="004A2F60" w:rsidRPr="007253E7">
        <w:rPr>
          <w:rFonts w:cs="B Nazanin" w:hint="cs"/>
          <w:rtl/>
          <w:lang w:bidi="fa-IR"/>
        </w:rPr>
        <w:t xml:space="preserve">حداقل </w:t>
      </w:r>
      <w:r w:rsidRPr="007253E7">
        <w:rPr>
          <w:rFonts w:cs="B Nazanin" w:hint="cs"/>
          <w:rtl/>
          <w:lang w:bidi="fa-IR"/>
        </w:rPr>
        <w:t>از 4 ماده متفاوت باشد.</w:t>
      </w:r>
      <w:r w:rsidR="00E032C1"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</w:t>
      </w:r>
    </w:p>
    <w:sectPr w:rsidR="00B80FBF" w:rsidRPr="007253E7" w:rsidSect="00C2520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DA" w:rsidRDefault="00025FDA">
      <w:r>
        <w:separator/>
      </w:r>
    </w:p>
  </w:endnote>
  <w:endnote w:type="continuationSeparator" w:id="0">
    <w:p w:rsidR="00025FDA" w:rsidRDefault="000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49" w:rsidRDefault="006945F1" w:rsidP="009175F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02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2B49" w:rsidRDefault="00E02B49" w:rsidP="008A079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2C" w:rsidRPr="0097702C" w:rsidRDefault="006945F1" w:rsidP="0097702C">
    <w:pPr>
      <w:pStyle w:val="Footer"/>
      <w:bidi/>
      <w:jc w:val="center"/>
      <w:rPr>
        <w:rFonts w:cs="B Titr"/>
      </w:rPr>
    </w:pPr>
    <w:r w:rsidRPr="0097702C">
      <w:rPr>
        <w:rFonts w:cs="B Titr"/>
      </w:rPr>
      <w:fldChar w:fldCharType="begin"/>
    </w:r>
    <w:r w:rsidR="0097702C" w:rsidRPr="0097702C">
      <w:rPr>
        <w:rFonts w:cs="B Titr"/>
      </w:rPr>
      <w:instrText xml:space="preserve"> PAGE   \* MERGEFORMAT </w:instrText>
    </w:r>
    <w:r w:rsidRPr="0097702C">
      <w:rPr>
        <w:rFonts w:cs="B Titr"/>
      </w:rPr>
      <w:fldChar w:fldCharType="separate"/>
    </w:r>
    <w:r w:rsidR="007050FF">
      <w:rPr>
        <w:rFonts w:cs="B Titr"/>
        <w:noProof/>
        <w:rtl/>
      </w:rPr>
      <w:t>1</w:t>
    </w:r>
    <w:r w:rsidRPr="0097702C">
      <w:rPr>
        <w:rFonts w:cs="B Titr"/>
      </w:rPr>
      <w:fldChar w:fldCharType="end"/>
    </w:r>
  </w:p>
  <w:p w:rsidR="00E02B49" w:rsidRDefault="00E02B49" w:rsidP="008A0795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DA" w:rsidRDefault="00025FDA">
      <w:r>
        <w:separator/>
      </w:r>
    </w:p>
  </w:footnote>
  <w:footnote w:type="continuationSeparator" w:id="0">
    <w:p w:rsidR="00025FDA" w:rsidRDefault="000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58C"/>
    <w:multiLevelType w:val="hybridMultilevel"/>
    <w:tmpl w:val="D1FC54F4"/>
    <w:lvl w:ilvl="0" w:tplc="CBC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3CE4"/>
    <w:multiLevelType w:val="hybridMultilevel"/>
    <w:tmpl w:val="8FA4F26A"/>
    <w:lvl w:ilvl="0" w:tplc="CBC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50B"/>
    <w:multiLevelType w:val="hybridMultilevel"/>
    <w:tmpl w:val="A2309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791E"/>
    <w:multiLevelType w:val="hybridMultilevel"/>
    <w:tmpl w:val="ADF062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63E9"/>
    <w:multiLevelType w:val="hybridMultilevel"/>
    <w:tmpl w:val="3D6EF0A2"/>
    <w:lvl w:ilvl="0" w:tplc="5D444F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51DF"/>
    <w:multiLevelType w:val="hybridMultilevel"/>
    <w:tmpl w:val="786AF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4C6F"/>
    <w:multiLevelType w:val="hybridMultilevel"/>
    <w:tmpl w:val="21A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D3913"/>
    <w:multiLevelType w:val="multilevel"/>
    <w:tmpl w:val="BA20EB8C"/>
    <w:lvl w:ilvl="0">
      <w:start w:val="5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4265930"/>
    <w:multiLevelType w:val="hybridMultilevel"/>
    <w:tmpl w:val="B7C480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6DD1"/>
    <w:multiLevelType w:val="hybridMultilevel"/>
    <w:tmpl w:val="401CF556"/>
    <w:lvl w:ilvl="0" w:tplc="40CC2328"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F43051"/>
    <w:multiLevelType w:val="hybridMultilevel"/>
    <w:tmpl w:val="A90A6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3578F"/>
    <w:multiLevelType w:val="hybridMultilevel"/>
    <w:tmpl w:val="92460D12"/>
    <w:lvl w:ilvl="0" w:tplc="CBC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37860"/>
    <w:multiLevelType w:val="hybridMultilevel"/>
    <w:tmpl w:val="75F4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176CE"/>
    <w:multiLevelType w:val="hybridMultilevel"/>
    <w:tmpl w:val="02DE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3E37"/>
    <w:multiLevelType w:val="hybridMultilevel"/>
    <w:tmpl w:val="15083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13D"/>
    <w:multiLevelType w:val="hybridMultilevel"/>
    <w:tmpl w:val="FAE0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25AF4"/>
    <w:multiLevelType w:val="hybridMultilevel"/>
    <w:tmpl w:val="8B92C1BE"/>
    <w:lvl w:ilvl="0" w:tplc="E8B2A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420B2"/>
    <w:multiLevelType w:val="hybridMultilevel"/>
    <w:tmpl w:val="26B8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3226A"/>
    <w:multiLevelType w:val="hybridMultilevel"/>
    <w:tmpl w:val="85B2614E"/>
    <w:lvl w:ilvl="0" w:tplc="CBC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46503"/>
    <w:multiLevelType w:val="hybridMultilevel"/>
    <w:tmpl w:val="4A8085A8"/>
    <w:lvl w:ilvl="0" w:tplc="CBC6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9"/>
  </w:num>
  <w:num w:numId="9">
    <w:abstractNumId w:val="13"/>
  </w:num>
  <w:num w:numId="10">
    <w:abstractNumId w:val="18"/>
  </w:num>
  <w:num w:numId="11">
    <w:abstractNumId w:val="17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14"/>
  </w:num>
  <w:num w:numId="18">
    <w:abstractNumId w:val="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6B"/>
    <w:rsid w:val="00000D6C"/>
    <w:rsid w:val="00011989"/>
    <w:rsid w:val="00021CD2"/>
    <w:rsid w:val="00025FDA"/>
    <w:rsid w:val="000353C9"/>
    <w:rsid w:val="000579A3"/>
    <w:rsid w:val="00064763"/>
    <w:rsid w:val="000775BB"/>
    <w:rsid w:val="00097BC9"/>
    <w:rsid w:val="000A5F00"/>
    <w:rsid w:val="000C11ED"/>
    <w:rsid w:val="000D3C87"/>
    <w:rsid w:val="000E5E7B"/>
    <w:rsid w:val="00101716"/>
    <w:rsid w:val="001218A6"/>
    <w:rsid w:val="001309CA"/>
    <w:rsid w:val="00137BA9"/>
    <w:rsid w:val="00145968"/>
    <w:rsid w:val="001525D0"/>
    <w:rsid w:val="00155993"/>
    <w:rsid w:val="00164D82"/>
    <w:rsid w:val="001822D4"/>
    <w:rsid w:val="001E6BBC"/>
    <w:rsid w:val="001F3A08"/>
    <w:rsid w:val="001F4D27"/>
    <w:rsid w:val="00203577"/>
    <w:rsid w:val="002220EC"/>
    <w:rsid w:val="00227011"/>
    <w:rsid w:val="00245485"/>
    <w:rsid w:val="0025630B"/>
    <w:rsid w:val="00270DF8"/>
    <w:rsid w:val="00284D00"/>
    <w:rsid w:val="0029017D"/>
    <w:rsid w:val="002C73C5"/>
    <w:rsid w:val="002F1D80"/>
    <w:rsid w:val="00305A01"/>
    <w:rsid w:val="00305A3D"/>
    <w:rsid w:val="00341DAF"/>
    <w:rsid w:val="003449CB"/>
    <w:rsid w:val="0034731B"/>
    <w:rsid w:val="0035053D"/>
    <w:rsid w:val="003914D5"/>
    <w:rsid w:val="003922EE"/>
    <w:rsid w:val="003A30A8"/>
    <w:rsid w:val="003B4533"/>
    <w:rsid w:val="003E0070"/>
    <w:rsid w:val="003E0B49"/>
    <w:rsid w:val="003F0C89"/>
    <w:rsid w:val="00411E89"/>
    <w:rsid w:val="004265F3"/>
    <w:rsid w:val="00433FC2"/>
    <w:rsid w:val="00437823"/>
    <w:rsid w:val="00443C50"/>
    <w:rsid w:val="00445DD0"/>
    <w:rsid w:val="00454861"/>
    <w:rsid w:val="00461C5D"/>
    <w:rsid w:val="00471BFE"/>
    <w:rsid w:val="004769BE"/>
    <w:rsid w:val="0049509F"/>
    <w:rsid w:val="004A2F60"/>
    <w:rsid w:val="004A60D7"/>
    <w:rsid w:val="004B0E9D"/>
    <w:rsid w:val="004E263D"/>
    <w:rsid w:val="004E4117"/>
    <w:rsid w:val="004E535C"/>
    <w:rsid w:val="0051071D"/>
    <w:rsid w:val="00515E14"/>
    <w:rsid w:val="00520752"/>
    <w:rsid w:val="00531C6B"/>
    <w:rsid w:val="00545D6D"/>
    <w:rsid w:val="0055387C"/>
    <w:rsid w:val="00562145"/>
    <w:rsid w:val="00575139"/>
    <w:rsid w:val="005D183E"/>
    <w:rsid w:val="00617040"/>
    <w:rsid w:val="00620800"/>
    <w:rsid w:val="006253C7"/>
    <w:rsid w:val="00627106"/>
    <w:rsid w:val="00637C67"/>
    <w:rsid w:val="0064065E"/>
    <w:rsid w:val="00652C3E"/>
    <w:rsid w:val="00673274"/>
    <w:rsid w:val="00690F74"/>
    <w:rsid w:val="006945F1"/>
    <w:rsid w:val="006B0A7E"/>
    <w:rsid w:val="006D6156"/>
    <w:rsid w:val="006F3804"/>
    <w:rsid w:val="006F4ABB"/>
    <w:rsid w:val="006F6D57"/>
    <w:rsid w:val="00700B94"/>
    <w:rsid w:val="007050FF"/>
    <w:rsid w:val="00712185"/>
    <w:rsid w:val="007141DF"/>
    <w:rsid w:val="007253E7"/>
    <w:rsid w:val="00731664"/>
    <w:rsid w:val="00733554"/>
    <w:rsid w:val="00736C6B"/>
    <w:rsid w:val="007413BF"/>
    <w:rsid w:val="00764E6D"/>
    <w:rsid w:val="0078045F"/>
    <w:rsid w:val="007845B3"/>
    <w:rsid w:val="00787C92"/>
    <w:rsid w:val="00793CFF"/>
    <w:rsid w:val="007C0F0F"/>
    <w:rsid w:val="007C4971"/>
    <w:rsid w:val="00821CD1"/>
    <w:rsid w:val="00846768"/>
    <w:rsid w:val="008538D0"/>
    <w:rsid w:val="0086041F"/>
    <w:rsid w:val="00866E66"/>
    <w:rsid w:val="00873E1E"/>
    <w:rsid w:val="008A0795"/>
    <w:rsid w:val="008A184C"/>
    <w:rsid w:val="008A5FD4"/>
    <w:rsid w:val="008B4C1D"/>
    <w:rsid w:val="008C1612"/>
    <w:rsid w:val="008C2775"/>
    <w:rsid w:val="008C6F52"/>
    <w:rsid w:val="008D5100"/>
    <w:rsid w:val="008E02D0"/>
    <w:rsid w:val="008E7ABF"/>
    <w:rsid w:val="008F0F59"/>
    <w:rsid w:val="0090010E"/>
    <w:rsid w:val="009175F1"/>
    <w:rsid w:val="00935EF4"/>
    <w:rsid w:val="0097027D"/>
    <w:rsid w:val="00970B7C"/>
    <w:rsid w:val="0097702C"/>
    <w:rsid w:val="00992E4A"/>
    <w:rsid w:val="009934E5"/>
    <w:rsid w:val="0099610D"/>
    <w:rsid w:val="009A1418"/>
    <w:rsid w:val="009A46D5"/>
    <w:rsid w:val="009A494B"/>
    <w:rsid w:val="009A624B"/>
    <w:rsid w:val="009B47A3"/>
    <w:rsid w:val="009C10CA"/>
    <w:rsid w:val="009C4760"/>
    <w:rsid w:val="009C62E5"/>
    <w:rsid w:val="009D28C1"/>
    <w:rsid w:val="009E2775"/>
    <w:rsid w:val="00A042F1"/>
    <w:rsid w:val="00A07017"/>
    <w:rsid w:val="00A13013"/>
    <w:rsid w:val="00A17002"/>
    <w:rsid w:val="00A27F32"/>
    <w:rsid w:val="00A311D7"/>
    <w:rsid w:val="00A34B01"/>
    <w:rsid w:val="00A63E68"/>
    <w:rsid w:val="00A731DD"/>
    <w:rsid w:val="00A7333D"/>
    <w:rsid w:val="00A82159"/>
    <w:rsid w:val="00A9489D"/>
    <w:rsid w:val="00AA7D22"/>
    <w:rsid w:val="00AB03E9"/>
    <w:rsid w:val="00AC2C94"/>
    <w:rsid w:val="00AC44D1"/>
    <w:rsid w:val="00AD13E6"/>
    <w:rsid w:val="00B55C0B"/>
    <w:rsid w:val="00B72672"/>
    <w:rsid w:val="00B80FBF"/>
    <w:rsid w:val="00B82872"/>
    <w:rsid w:val="00B90CB6"/>
    <w:rsid w:val="00BA00DE"/>
    <w:rsid w:val="00BB14B0"/>
    <w:rsid w:val="00BB1F1D"/>
    <w:rsid w:val="00BB25C7"/>
    <w:rsid w:val="00BB466A"/>
    <w:rsid w:val="00BD1B08"/>
    <w:rsid w:val="00BD37D7"/>
    <w:rsid w:val="00BD3AE4"/>
    <w:rsid w:val="00C07BF7"/>
    <w:rsid w:val="00C1582D"/>
    <w:rsid w:val="00C24C51"/>
    <w:rsid w:val="00C25200"/>
    <w:rsid w:val="00C2764A"/>
    <w:rsid w:val="00C42D71"/>
    <w:rsid w:val="00C446FE"/>
    <w:rsid w:val="00C523BD"/>
    <w:rsid w:val="00CB6779"/>
    <w:rsid w:val="00CD46B9"/>
    <w:rsid w:val="00CF5D6A"/>
    <w:rsid w:val="00CF7EA9"/>
    <w:rsid w:val="00D05BDB"/>
    <w:rsid w:val="00D30502"/>
    <w:rsid w:val="00D32169"/>
    <w:rsid w:val="00D46865"/>
    <w:rsid w:val="00D7624F"/>
    <w:rsid w:val="00D903F6"/>
    <w:rsid w:val="00D90E0C"/>
    <w:rsid w:val="00DD2840"/>
    <w:rsid w:val="00DE247D"/>
    <w:rsid w:val="00DE3D8F"/>
    <w:rsid w:val="00DF0AB6"/>
    <w:rsid w:val="00E02B49"/>
    <w:rsid w:val="00E032C1"/>
    <w:rsid w:val="00E05619"/>
    <w:rsid w:val="00E10F04"/>
    <w:rsid w:val="00E23390"/>
    <w:rsid w:val="00E377B7"/>
    <w:rsid w:val="00E54881"/>
    <w:rsid w:val="00E63415"/>
    <w:rsid w:val="00E67EEF"/>
    <w:rsid w:val="00E773A4"/>
    <w:rsid w:val="00E77A65"/>
    <w:rsid w:val="00E8127E"/>
    <w:rsid w:val="00EE5AB5"/>
    <w:rsid w:val="00EF473E"/>
    <w:rsid w:val="00F11C26"/>
    <w:rsid w:val="00F2119A"/>
    <w:rsid w:val="00F34A8D"/>
    <w:rsid w:val="00F72D5E"/>
    <w:rsid w:val="00F730EB"/>
    <w:rsid w:val="00F86305"/>
    <w:rsid w:val="00FA116A"/>
    <w:rsid w:val="00FA73F4"/>
    <w:rsid w:val="00FB5BA8"/>
    <w:rsid w:val="00FC0FBD"/>
    <w:rsid w:val="00FC2E67"/>
    <w:rsid w:val="00FC3392"/>
    <w:rsid w:val="00FC765B"/>
    <w:rsid w:val="00FC7FC6"/>
    <w:rsid w:val="00FD3C1E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docId w15:val="{AF04F1EC-CECB-48ED-AE9C-D377E6D3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6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C27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2775"/>
  </w:style>
  <w:style w:type="paragraph" w:styleId="Header">
    <w:name w:val="header"/>
    <w:basedOn w:val="Normal"/>
    <w:rsid w:val="008C27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02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HBI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</dc:creator>
  <cp:keywords/>
  <cp:lastModifiedBy>Admin</cp:lastModifiedBy>
  <cp:revision>2</cp:revision>
  <cp:lastPrinted>2009-05-17T07:41:00Z</cp:lastPrinted>
  <dcterms:created xsi:type="dcterms:W3CDTF">2020-11-25T10:48:00Z</dcterms:created>
  <dcterms:modified xsi:type="dcterms:W3CDTF">2020-11-25T10:48:00Z</dcterms:modified>
</cp:coreProperties>
</file>